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18F4" w14:textId="65CD72B2" w:rsidR="00B24862" w:rsidRDefault="00C07401" w:rsidP="00C07401">
      <w:pPr>
        <w:jc w:val="center"/>
        <w:rPr>
          <w:b/>
          <w:bCs/>
          <w:u w:val="single"/>
        </w:rPr>
      </w:pPr>
      <w:r>
        <w:rPr>
          <w:b/>
          <w:bCs/>
          <w:u w:val="single"/>
        </w:rPr>
        <w:t>LLANDOUGH COMMUNITY COUNCIL</w:t>
      </w:r>
    </w:p>
    <w:p w14:paraId="55B027B1" w14:textId="61EF8512" w:rsidR="00C07401" w:rsidRDefault="00C07401" w:rsidP="00C07401">
      <w:pPr>
        <w:jc w:val="center"/>
        <w:rPr>
          <w:b/>
          <w:bCs/>
          <w:u w:val="single"/>
        </w:rPr>
      </w:pPr>
    </w:p>
    <w:p w14:paraId="3CD0E03A" w14:textId="1332C287" w:rsidR="00C07401" w:rsidRDefault="00C07401" w:rsidP="00C07401">
      <w:pPr>
        <w:jc w:val="center"/>
        <w:rPr>
          <w:b/>
          <w:bCs/>
          <w:u w:val="single"/>
        </w:rPr>
      </w:pPr>
      <w:r>
        <w:rPr>
          <w:b/>
          <w:bCs/>
          <w:u w:val="single"/>
        </w:rPr>
        <w:t xml:space="preserve">MINUTES OF THE COUNCIL MEETING HELD ON </w:t>
      </w:r>
      <w:r w:rsidR="00DC09E7">
        <w:rPr>
          <w:b/>
          <w:bCs/>
          <w:u w:val="single"/>
        </w:rPr>
        <w:t xml:space="preserve">A REMOTE BASIS ON </w:t>
      </w:r>
      <w:r>
        <w:rPr>
          <w:b/>
          <w:bCs/>
          <w:u w:val="single"/>
        </w:rPr>
        <w:t xml:space="preserve">THURSDAY </w:t>
      </w:r>
      <w:r w:rsidR="00C04F55">
        <w:rPr>
          <w:b/>
          <w:bCs/>
          <w:u w:val="single"/>
        </w:rPr>
        <w:t>16 SEPTEMBER 2021</w:t>
      </w:r>
      <w:r>
        <w:rPr>
          <w:b/>
          <w:bCs/>
          <w:u w:val="single"/>
        </w:rPr>
        <w:t xml:space="preserve"> AT 7.00PM</w:t>
      </w:r>
      <w:r w:rsidR="00DC09E7">
        <w:rPr>
          <w:b/>
          <w:bCs/>
          <w:u w:val="single"/>
        </w:rPr>
        <w:t>.</w:t>
      </w:r>
    </w:p>
    <w:p w14:paraId="0BD05DD4" w14:textId="53AC3700" w:rsidR="00C07401" w:rsidRDefault="00C07401" w:rsidP="00C07401">
      <w:pPr>
        <w:jc w:val="center"/>
        <w:rPr>
          <w:b/>
          <w:bCs/>
          <w:u w:val="single"/>
        </w:rPr>
      </w:pPr>
    </w:p>
    <w:p w14:paraId="10C6E28E" w14:textId="30D34CA5" w:rsidR="00C07401" w:rsidRDefault="00C07401" w:rsidP="00C07401">
      <w:pPr>
        <w:jc w:val="center"/>
        <w:rPr>
          <w:b/>
          <w:bCs/>
          <w:u w:val="single"/>
        </w:rPr>
      </w:pPr>
      <w:r>
        <w:rPr>
          <w:b/>
          <w:bCs/>
          <w:u w:val="single"/>
        </w:rPr>
        <w:t>PRESENT</w:t>
      </w:r>
    </w:p>
    <w:p w14:paraId="353014A8" w14:textId="38222D9F" w:rsidR="00C07401" w:rsidRDefault="00C07401" w:rsidP="00C07401">
      <w:pPr>
        <w:jc w:val="center"/>
        <w:rPr>
          <w:b/>
          <w:bCs/>
          <w:u w:val="single"/>
        </w:rPr>
      </w:pPr>
    </w:p>
    <w:p w14:paraId="123CFD3D" w14:textId="29560B74" w:rsidR="00CD1A44" w:rsidRDefault="00CD1A44" w:rsidP="00C07401">
      <w:pPr>
        <w:jc w:val="center"/>
      </w:pPr>
      <w:r>
        <w:t xml:space="preserve">Councillor </w:t>
      </w:r>
      <w:r w:rsidR="00C04F55">
        <w:t>E. Penn (Chairman)</w:t>
      </w:r>
    </w:p>
    <w:p w14:paraId="65022FAA" w14:textId="1AADB2C9" w:rsidR="00C04F55" w:rsidRPr="00CD1A44" w:rsidRDefault="00C04F55" w:rsidP="00C07401">
      <w:pPr>
        <w:jc w:val="center"/>
      </w:pPr>
      <w:r>
        <w:t>Councillor Mrs L. Barrowclough (Vice-Chairman)</w:t>
      </w:r>
    </w:p>
    <w:p w14:paraId="4B921C30" w14:textId="423C69BB" w:rsidR="00C07401" w:rsidRDefault="00C07401" w:rsidP="00C07401">
      <w:pPr>
        <w:jc w:val="center"/>
      </w:pPr>
      <w:r>
        <w:t>Councillor Mrs P Carreyett</w:t>
      </w:r>
    </w:p>
    <w:p w14:paraId="22B0F08B" w14:textId="3EE6C54E" w:rsidR="00251794" w:rsidRDefault="00251794" w:rsidP="00C07401">
      <w:pPr>
        <w:jc w:val="center"/>
      </w:pPr>
      <w:r w:rsidRPr="00A12466">
        <w:t>Councillor M. Edwards</w:t>
      </w:r>
    </w:p>
    <w:p w14:paraId="362C0EAA" w14:textId="362D7E03" w:rsidR="003E7D6F" w:rsidRDefault="003E7D6F" w:rsidP="00C07401">
      <w:pPr>
        <w:jc w:val="center"/>
      </w:pPr>
      <w:r>
        <w:t>Councillor Mrs P. Gay</w:t>
      </w:r>
    </w:p>
    <w:p w14:paraId="0A4804FF" w14:textId="5CDDFA34" w:rsidR="00662BB5" w:rsidRDefault="00662BB5" w:rsidP="00C07401">
      <w:pPr>
        <w:jc w:val="center"/>
      </w:pPr>
      <w:r>
        <w:t>Councillor P. King</w:t>
      </w:r>
    </w:p>
    <w:p w14:paraId="70300CB2" w14:textId="30E7C338" w:rsidR="00C07401" w:rsidRDefault="00C07401" w:rsidP="00C07401">
      <w:pPr>
        <w:jc w:val="center"/>
      </w:pPr>
      <w:r>
        <w:t>Councillor D. Mears</w:t>
      </w:r>
    </w:p>
    <w:p w14:paraId="46390FCA" w14:textId="2B6BC31A" w:rsidR="00C07401" w:rsidRDefault="001D3497" w:rsidP="00C07401">
      <w:pPr>
        <w:jc w:val="center"/>
      </w:pPr>
      <w:r>
        <w:t>Councillor Dr M. Misra</w:t>
      </w:r>
      <w:r w:rsidR="00FA400B">
        <w:t xml:space="preserve"> </w:t>
      </w:r>
    </w:p>
    <w:p w14:paraId="6028753D" w14:textId="71B0540A" w:rsidR="00C04F55" w:rsidRDefault="00C04F55" w:rsidP="00C07401">
      <w:pPr>
        <w:jc w:val="center"/>
      </w:pPr>
      <w:r>
        <w:t>Councillor W. Williams</w:t>
      </w:r>
    </w:p>
    <w:p w14:paraId="67412437" w14:textId="77777777" w:rsidR="00A12466" w:rsidRDefault="00A12466" w:rsidP="00C07401">
      <w:pPr>
        <w:jc w:val="center"/>
      </w:pPr>
    </w:p>
    <w:p w14:paraId="57D14031" w14:textId="4DA2BF70" w:rsidR="001D3497" w:rsidRDefault="001D3497" w:rsidP="00C07401">
      <w:pPr>
        <w:jc w:val="center"/>
        <w:rPr>
          <w:b/>
          <w:bCs/>
          <w:u w:val="single"/>
        </w:rPr>
      </w:pPr>
      <w:r>
        <w:rPr>
          <w:b/>
          <w:bCs/>
          <w:u w:val="single"/>
        </w:rPr>
        <w:t>APOLOGIES FOR ABSENCE</w:t>
      </w:r>
    </w:p>
    <w:p w14:paraId="77970BBE" w14:textId="480721C7" w:rsidR="001D3497" w:rsidRDefault="001D3497" w:rsidP="00C07401">
      <w:pPr>
        <w:jc w:val="center"/>
        <w:rPr>
          <w:b/>
          <w:bCs/>
          <w:u w:val="single"/>
        </w:rPr>
      </w:pPr>
    </w:p>
    <w:p w14:paraId="184CD220" w14:textId="3CB29E32" w:rsidR="003E7D6F" w:rsidRDefault="00C04F55" w:rsidP="00942C28">
      <w:pPr>
        <w:jc w:val="center"/>
      </w:pPr>
      <w:r>
        <w:t>None</w:t>
      </w:r>
    </w:p>
    <w:p w14:paraId="4AD3985F" w14:textId="3289565F" w:rsidR="00CD1A44" w:rsidRDefault="00CD1A44" w:rsidP="00942C28">
      <w:pPr>
        <w:jc w:val="center"/>
      </w:pPr>
    </w:p>
    <w:p w14:paraId="5C47BA6D" w14:textId="7A185086" w:rsidR="002A602C" w:rsidRPr="008F60F0" w:rsidRDefault="002A602C" w:rsidP="008F60F0">
      <w:pPr>
        <w:pStyle w:val="ListParagraph"/>
        <w:numPr>
          <w:ilvl w:val="0"/>
          <w:numId w:val="9"/>
        </w:numPr>
        <w:jc w:val="both"/>
        <w:rPr>
          <w:b/>
          <w:bCs/>
          <w:u w:val="single"/>
        </w:rPr>
      </w:pPr>
      <w:r w:rsidRPr="008F60F0">
        <w:rPr>
          <w:b/>
          <w:bCs/>
          <w:u w:val="single"/>
        </w:rPr>
        <w:t>DECLARATION OF INTERESTS.</w:t>
      </w:r>
    </w:p>
    <w:p w14:paraId="11D613BA" w14:textId="205AE4C3" w:rsidR="002A602C" w:rsidRDefault="002A602C" w:rsidP="002A602C">
      <w:pPr>
        <w:jc w:val="both"/>
        <w:rPr>
          <w:b/>
          <w:bCs/>
          <w:u w:val="single"/>
        </w:rPr>
      </w:pPr>
    </w:p>
    <w:p w14:paraId="616D704A" w14:textId="66473BA8" w:rsidR="002A602C" w:rsidRDefault="00450D4E" w:rsidP="002A602C">
      <w:pPr>
        <w:ind w:left="720"/>
        <w:jc w:val="both"/>
      </w:pPr>
      <w:r>
        <w:t>There were none</w:t>
      </w:r>
      <w:r w:rsidR="00552C6A">
        <w:t xml:space="preserve"> declared at this stage in the meeting</w:t>
      </w:r>
      <w:r w:rsidR="0024284E">
        <w:t>.</w:t>
      </w:r>
    </w:p>
    <w:p w14:paraId="37DE954B" w14:textId="71123576" w:rsidR="000E5595" w:rsidRDefault="000E5595" w:rsidP="002A602C">
      <w:pPr>
        <w:ind w:left="720"/>
        <w:jc w:val="both"/>
      </w:pPr>
    </w:p>
    <w:p w14:paraId="6044CF42" w14:textId="4D2AE0C3" w:rsidR="002A602C" w:rsidRPr="008F60F0" w:rsidRDefault="002A602C" w:rsidP="008F60F0">
      <w:pPr>
        <w:pStyle w:val="ListParagraph"/>
        <w:numPr>
          <w:ilvl w:val="0"/>
          <w:numId w:val="9"/>
        </w:numPr>
        <w:jc w:val="both"/>
        <w:rPr>
          <w:b/>
          <w:bCs/>
          <w:u w:val="single"/>
        </w:rPr>
      </w:pPr>
      <w:r w:rsidRPr="008F60F0">
        <w:rPr>
          <w:b/>
          <w:bCs/>
          <w:u w:val="single"/>
        </w:rPr>
        <w:t xml:space="preserve">MINUTES OF THE MEETING HELD ON </w:t>
      </w:r>
      <w:r w:rsidR="00C04F55">
        <w:rPr>
          <w:b/>
          <w:bCs/>
          <w:u w:val="single"/>
        </w:rPr>
        <w:t>22 JULY</w:t>
      </w:r>
      <w:r w:rsidR="00552C6A">
        <w:rPr>
          <w:b/>
          <w:bCs/>
          <w:u w:val="single"/>
        </w:rPr>
        <w:t xml:space="preserve"> 2021.</w:t>
      </w:r>
    </w:p>
    <w:p w14:paraId="01200D0A" w14:textId="03228CAF" w:rsidR="002A602C" w:rsidRDefault="002A602C" w:rsidP="002A602C">
      <w:pPr>
        <w:jc w:val="both"/>
        <w:rPr>
          <w:b/>
          <w:bCs/>
          <w:u w:val="single"/>
        </w:rPr>
      </w:pPr>
    </w:p>
    <w:p w14:paraId="5855D5CC" w14:textId="00FD674B" w:rsidR="007C0674" w:rsidRDefault="002A602C" w:rsidP="00C8449E">
      <w:pPr>
        <w:ind w:left="720"/>
        <w:jc w:val="both"/>
      </w:pPr>
      <w:r>
        <w:rPr>
          <w:b/>
          <w:bCs/>
          <w:u w:val="single"/>
        </w:rPr>
        <w:t>RESOLVED</w:t>
      </w:r>
      <w:r>
        <w:t xml:space="preserve"> that: </w:t>
      </w:r>
      <w:r w:rsidR="00C8449E">
        <w:t>The minutes be confirmed as a correct record.</w:t>
      </w:r>
    </w:p>
    <w:p w14:paraId="1470628B" w14:textId="36812E1D" w:rsidR="00C04F55" w:rsidRDefault="00C04F55" w:rsidP="00C8449E">
      <w:pPr>
        <w:ind w:left="720"/>
        <w:jc w:val="both"/>
      </w:pPr>
    </w:p>
    <w:p w14:paraId="14D2D5AF" w14:textId="5164D19D" w:rsidR="00C04F55" w:rsidRDefault="00C04F55" w:rsidP="00C04F55">
      <w:pPr>
        <w:pStyle w:val="ListParagraph"/>
        <w:numPr>
          <w:ilvl w:val="0"/>
          <w:numId w:val="9"/>
        </w:numPr>
        <w:jc w:val="both"/>
        <w:rPr>
          <w:b/>
          <w:bCs/>
          <w:u w:val="single"/>
        </w:rPr>
      </w:pPr>
      <w:r w:rsidRPr="00C04F55">
        <w:rPr>
          <w:b/>
          <w:bCs/>
          <w:u w:val="single"/>
        </w:rPr>
        <w:t>MINUTES OF THE EXTRAORDINARY MEETING HELD ON 19 AUGUST 2021.</w:t>
      </w:r>
    </w:p>
    <w:p w14:paraId="23CA4E40" w14:textId="54E8CDC8" w:rsidR="00C04F55" w:rsidRDefault="00C04F55" w:rsidP="00C04F55">
      <w:pPr>
        <w:jc w:val="both"/>
        <w:rPr>
          <w:b/>
          <w:bCs/>
          <w:u w:val="single"/>
        </w:rPr>
      </w:pPr>
    </w:p>
    <w:p w14:paraId="0F37B089" w14:textId="77777777" w:rsidR="00C04F55" w:rsidRDefault="00C04F55" w:rsidP="00C04F55">
      <w:pPr>
        <w:ind w:left="720"/>
        <w:jc w:val="both"/>
      </w:pPr>
      <w:r>
        <w:rPr>
          <w:b/>
          <w:bCs/>
          <w:u w:val="single"/>
        </w:rPr>
        <w:t>RESOLVED</w:t>
      </w:r>
      <w:r>
        <w:t xml:space="preserve"> that: The minutes be confirmed as a correct record.</w:t>
      </w:r>
    </w:p>
    <w:p w14:paraId="70D4C5D3" w14:textId="2DB6322E" w:rsidR="00552C6A" w:rsidRDefault="00552C6A" w:rsidP="00C8449E">
      <w:pPr>
        <w:ind w:left="720"/>
        <w:jc w:val="both"/>
      </w:pPr>
    </w:p>
    <w:p w14:paraId="41A9B002" w14:textId="60953A10" w:rsidR="002A602C" w:rsidRPr="008F60F0" w:rsidRDefault="002A602C" w:rsidP="008F60F0">
      <w:pPr>
        <w:pStyle w:val="ListParagraph"/>
        <w:numPr>
          <w:ilvl w:val="0"/>
          <w:numId w:val="9"/>
        </w:numPr>
        <w:jc w:val="both"/>
        <w:rPr>
          <w:b/>
          <w:bCs/>
          <w:u w:val="single"/>
        </w:rPr>
      </w:pPr>
      <w:r w:rsidRPr="008F60F0">
        <w:rPr>
          <w:b/>
          <w:bCs/>
          <w:u w:val="single"/>
        </w:rPr>
        <w:t>MEETING WITH THE POLICE.</w:t>
      </w:r>
    </w:p>
    <w:p w14:paraId="1C9D9F83" w14:textId="25199493" w:rsidR="002A602C" w:rsidRDefault="002A602C" w:rsidP="002A602C">
      <w:pPr>
        <w:jc w:val="both"/>
        <w:rPr>
          <w:b/>
          <w:bCs/>
          <w:u w:val="single"/>
        </w:rPr>
      </w:pPr>
    </w:p>
    <w:p w14:paraId="26138C8E" w14:textId="06DC6C07" w:rsidR="002A602C" w:rsidRDefault="00942C28" w:rsidP="007C0674">
      <w:pPr>
        <w:ind w:left="720"/>
        <w:jc w:val="both"/>
      </w:pPr>
      <w:r>
        <w:t>There was no representative in attendance.</w:t>
      </w:r>
    </w:p>
    <w:p w14:paraId="5128F11E" w14:textId="2AB6E04F" w:rsidR="00CD1A44" w:rsidRDefault="00CD1A44" w:rsidP="007C0674">
      <w:pPr>
        <w:ind w:left="720"/>
        <w:jc w:val="both"/>
      </w:pPr>
    </w:p>
    <w:p w14:paraId="42FF063D" w14:textId="300C1090" w:rsidR="00200D23" w:rsidRDefault="00200D23" w:rsidP="008F60F0">
      <w:pPr>
        <w:pStyle w:val="ListParagraph"/>
        <w:numPr>
          <w:ilvl w:val="0"/>
          <w:numId w:val="9"/>
        </w:numPr>
        <w:jc w:val="both"/>
        <w:rPr>
          <w:b/>
          <w:bCs/>
          <w:u w:val="single"/>
        </w:rPr>
      </w:pPr>
      <w:r>
        <w:rPr>
          <w:b/>
          <w:bCs/>
          <w:u w:val="single"/>
        </w:rPr>
        <w:t>MEETING WITH COUNCILLOR G. CARROLL.</w:t>
      </w:r>
    </w:p>
    <w:p w14:paraId="59E421AD" w14:textId="11128F5E" w:rsidR="00D64691" w:rsidRDefault="00D64691" w:rsidP="00D64691">
      <w:pPr>
        <w:jc w:val="both"/>
        <w:rPr>
          <w:b/>
          <w:bCs/>
          <w:u w:val="single"/>
        </w:rPr>
      </w:pPr>
    </w:p>
    <w:p w14:paraId="1012B7D5" w14:textId="3D7239C6" w:rsidR="00D64691" w:rsidRDefault="00D64691" w:rsidP="006959C9">
      <w:pPr>
        <w:ind w:left="720"/>
        <w:jc w:val="both"/>
      </w:pPr>
      <w:r>
        <w:t>The Chairman welcomed Councillor Carroll to the meeting</w:t>
      </w:r>
      <w:r w:rsidR="00F235CA">
        <w:t xml:space="preserve">. </w:t>
      </w:r>
      <w:r>
        <w:t xml:space="preserve">He provided the following </w:t>
      </w:r>
      <w:r w:rsidR="009700B7">
        <w:t>report for the information of members.</w:t>
      </w:r>
    </w:p>
    <w:p w14:paraId="63FD7CF6" w14:textId="667C3369" w:rsidR="00C77848" w:rsidRDefault="00C77848" w:rsidP="006959C9">
      <w:pPr>
        <w:ind w:left="720"/>
        <w:jc w:val="both"/>
      </w:pPr>
    </w:p>
    <w:p w14:paraId="178AE299" w14:textId="77777777" w:rsidR="009D2B19" w:rsidRDefault="009D2B19">
      <w:pPr>
        <w:rPr>
          <w:rFonts w:eastAsia="Times New Roman"/>
          <w:b/>
          <w:bCs/>
        </w:rPr>
      </w:pPr>
      <w:r>
        <w:rPr>
          <w:rFonts w:eastAsia="Times New Roman"/>
          <w:b/>
          <w:bCs/>
        </w:rPr>
        <w:br w:type="page"/>
      </w:r>
    </w:p>
    <w:p w14:paraId="50F0FA46" w14:textId="0CE7112F" w:rsidR="00C04F55" w:rsidRPr="00C04F55" w:rsidRDefault="00C04F55" w:rsidP="00C04F55">
      <w:pPr>
        <w:shd w:val="clear" w:color="auto" w:fill="FFFFFF"/>
        <w:ind w:firstLine="720"/>
        <w:rPr>
          <w:rFonts w:eastAsia="Times New Roman"/>
          <w:b/>
          <w:bCs/>
        </w:rPr>
      </w:pPr>
      <w:r w:rsidRPr="00C04F55">
        <w:rPr>
          <w:rFonts w:eastAsia="Times New Roman"/>
          <w:b/>
          <w:bCs/>
        </w:rPr>
        <w:lastRenderedPageBreak/>
        <w:t>HOSPITAL NOISE</w:t>
      </w:r>
    </w:p>
    <w:p w14:paraId="47BE3076" w14:textId="77777777" w:rsidR="00C04F55" w:rsidRPr="00C04F55" w:rsidRDefault="00C04F55" w:rsidP="00C04F55">
      <w:pPr>
        <w:shd w:val="clear" w:color="auto" w:fill="FFFFFF"/>
        <w:rPr>
          <w:rFonts w:eastAsia="Times New Roman"/>
        </w:rPr>
      </w:pPr>
    </w:p>
    <w:p w14:paraId="66560152" w14:textId="2934F313" w:rsidR="00C04F55" w:rsidRPr="00C04F55" w:rsidRDefault="00C04F55" w:rsidP="00C04F55">
      <w:pPr>
        <w:shd w:val="clear" w:color="auto" w:fill="FFFFFF"/>
        <w:ind w:left="720"/>
        <w:jc w:val="both"/>
        <w:rPr>
          <w:rFonts w:eastAsia="Times New Roman"/>
        </w:rPr>
      </w:pPr>
      <w:r>
        <w:rPr>
          <w:rFonts w:eastAsia="Times New Roman"/>
        </w:rPr>
        <w:t>He had</w:t>
      </w:r>
      <w:r w:rsidRPr="00C04F55">
        <w:rPr>
          <w:rFonts w:eastAsia="Times New Roman"/>
        </w:rPr>
        <w:t xml:space="preserve"> received several complaints from residents of Spencer Drive and Lewis Road about noise emanating from the hospital. Having inspected, the levels are unacceptable and sound similar to an aeroplane engine.</w:t>
      </w:r>
    </w:p>
    <w:p w14:paraId="0C7D9A8F" w14:textId="77777777" w:rsidR="00C04F55" w:rsidRPr="00C04F55" w:rsidRDefault="00C04F55" w:rsidP="00C04F55">
      <w:pPr>
        <w:shd w:val="clear" w:color="auto" w:fill="FFFFFF"/>
        <w:jc w:val="both"/>
        <w:rPr>
          <w:rFonts w:eastAsia="Times New Roman"/>
        </w:rPr>
      </w:pPr>
    </w:p>
    <w:p w14:paraId="499F056A" w14:textId="12135DE2" w:rsidR="00C04F55" w:rsidRPr="00C04F55" w:rsidRDefault="00C04F55" w:rsidP="00C04F55">
      <w:pPr>
        <w:shd w:val="clear" w:color="auto" w:fill="FFFFFF"/>
        <w:ind w:left="720"/>
        <w:jc w:val="both"/>
        <w:rPr>
          <w:rFonts w:eastAsia="Times New Roman"/>
        </w:rPr>
      </w:pPr>
      <w:r>
        <w:rPr>
          <w:rFonts w:eastAsia="Times New Roman"/>
        </w:rPr>
        <w:t>He had</w:t>
      </w:r>
      <w:r w:rsidRPr="00C04F55">
        <w:rPr>
          <w:rFonts w:eastAsia="Times New Roman"/>
        </w:rPr>
        <w:t xml:space="preserve"> reported </w:t>
      </w:r>
      <w:r>
        <w:rPr>
          <w:rFonts w:eastAsia="Times New Roman"/>
        </w:rPr>
        <w:t>the matter to the</w:t>
      </w:r>
      <w:r w:rsidRPr="00C04F55">
        <w:rPr>
          <w:rFonts w:eastAsia="Times New Roman"/>
        </w:rPr>
        <w:t xml:space="preserve"> Shared Regulatory Services, who </w:t>
      </w:r>
      <w:r>
        <w:rPr>
          <w:rFonts w:eastAsia="Times New Roman"/>
        </w:rPr>
        <w:t xml:space="preserve">had </w:t>
      </w:r>
      <w:r w:rsidRPr="00C04F55">
        <w:rPr>
          <w:rFonts w:eastAsia="Times New Roman"/>
        </w:rPr>
        <w:t>agree</w:t>
      </w:r>
      <w:r>
        <w:rPr>
          <w:rFonts w:eastAsia="Times New Roman"/>
        </w:rPr>
        <w:t>d</w:t>
      </w:r>
      <w:r w:rsidRPr="00C04F55">
        <w:rPr>
          <w:rFonts w:eastAsia="Times New Roman"/>
        </w:rPr>
        <w:t xml:space="preserve"> that the noise exceed</w:t>
      </w:r>
      <w:r>
        <w:rPr>
          <w:rFonts w:eastAsia="Times New Roman"/>
        </w:rPr>
        <w:t>ed</w:t>
      </w:r>
      <w:r w:rsidRPr="00C04F55">
        <w:rPr>
          <w:rFonts w:eastAsia="Times New Roman"/>
        </w:rPr>
        <w:t xml:space="preserve"> an acceptable level. The hospital confirmed to them that the source </w:t>
      </w:r>
      <w:r>
        <w:rPr>
          <w:rFonts w:eastAsia="Times New Roman"/>
        </w:rPr>
        <w:t>was</w:t>
      </w:r>
      <w:r w:rsidRPr="00C04F55">
        <w:rPr>
          <w:rFonts w:eastAsia="Times New Roman"/>
        </w:rPr>
        <w:t xml:space="preserve"> a temporary boiler which </w:t>
      </w:r>
      <w:r>
        <w:rPr>
          <w:rFonts w:eastAsia="Times New Roman"/>
        </w:rPr>
        <w:t>was</w:t>
      </w:r>
      <w:r w:rsidRPr="00C04F55">
        <w:rPr>
          <w:rFonts w:eastAsia="Times New Roman"/>
        </w:rPr>
        <w:t xml:space="preserve"> being used while the chimney </w:t>
      </w:r>
      <w:r>
        <w:rPr>
          <w:rFonts w:eastAsia="Times New Roman"/>
        </w:rPr>
        <w:t>was being</w:t>
      </w:r>
      <w:r w:rsidRPr="00C04F55">
        <w:rPr>
          <w:rFonts w:eastAsia="Times New Roman"/>
        </w:rPr>
        <w:t xml:space="preserve"> repaired. The plan </w:t>
      </w:r>
      <w:r>
        <w:rPr>
          <w:rFonts w:eastAsia="Times New Roman"/>
        </w:rPr>
        <w:t>was</w:t>
      </w:r>
      <w:r w:rsidRPr="00C04F55">
        <w:rPr>
          <w:rFonts w:eastAsia="Times New Roman"/>
        </w:rPr>
        <w:t xml:space="preserve"> for this to remain in use for four months, but the Council ha</w:t>
      </w:r>
      <w:r>
        <w:rPr>
          <w:rFonts w:eastAsia="Times New Roman"/>
        </w:rPr>
        <w:t>d</w:t>
      </w:r>
      <w:r w:rsidRPr="00C04F55">
        <w:rPr>
          <w:rFonts w:eastAsia="Times New Roman"/>
        </w:rPr>
        <w:t xml:space="preserve"> told them this </w:t>
      </w:r>
      <w:r>
        <w:rPr>
          <w:rFonts w:eastAsia="Times New Roman"/>
        </w:rPr>
        <w:t>would</w:t>
      </w:r>
      <w:r w:rsidRPr="00C04F55">
        <w:rPr>
          <w:rFonts w:eastAsia="Times New Roman"/>
        </w:rPr>
        <w:t xml:space="preserve"> be unacceptable if the noise levels remain as they are.</w:t>
      </w:r>
    </w:p>
    <w:p w14:paraId="749F8673" w14:textId="77777777" w:rsidR="00C04F55" w:rsidRPr="00C04F55" w:rsidRDefault="00C04F55" w:rsidP="00C04F55">
      <w:pPr>
        <w:shd w:val="clear" w:color="auto" w:fill="FFFFFF"/>
        <w:jc w:val="both"/>
        <w:rPr>
          <w:rFonts w:eastAsia="Times New Roman"/>
        </w:rPr>
      </w:pPr>
    </w:p>
    <w:p w14:paraId="26F5ECE7" w14:textId="0B6F1219" w:rsidR="00C04F55" w:rsidRPr="00C04F55" w:rsidRDefault="00C04F55" w:rsidP="00C04F55">
      <w:pPr>
        <w:shd w:val="clear" w:color="auto" w:fill="FFFFFF"/>
        <w:ind w:left="720"/>
        <w:jc w:val="both"/>
        <w:rPr>
          <w:rFonts w:eastAsia="Times New Roman"/>
        </w:rPr>
      </w:pPr>
      <w:r w:rsidRPr="00C04F55">
        <w:rPr>
          <w:rFonts w:eastAsia="Times New Roman"/>
        </w:rPr>
        <w:t xml:space="preserve">If action </w:t>
      </w:r>
      <w:r>
        <w:rPr>
          <w:rFonts w:eastAsia="Times New Roman"/>
        </w:rPr>
        <w:t>was</w:t>
      </w:r>
      <w:r w:rsidRPr="00C04F55">
        <w:rPr>
          <w:rFonts w:eastAsia="Times New Roman"/>
        </w:rPr>
        <w:t xml:space="preserve"> not taken to reduce the noise, abatement notices </w:t>
      </w:r>
      <w:r>
        <w:rPr>
          <w:rFonts w:eastAsia="Times New Roman"/>
        </w:rPr>
        <w:t xml:space="preserve">would </w:t>
      </w:r>
      <w:r w:rsidRPr="00C04F55">
        <w:rPr>
          <w:rFonts w:eastAsia="Times New Roman"/>
        </w:rPr>
        <w:t xml:space="preserve">be issued and enforcement action taken. </w:t>
      </w:r>
      <w:r>
        <w:rPr>
          <w:rFonts w:eastAsia="Times New Roman"/>
        </w:rPr>
        <w:t>He would continue to</w:t>
      </w:r>
      <w:r w:rsidRPr="00C04F55">
        <w:rPr>
          <w:rFonts w:eastAsia="Times New Roman"/>
        </w:rPr>
        <w:t xml:space="preserve"> monitor</w:t>
      </w:r>
      <w:r>
        <w:rPr>
          <w:rFonts w:eastAsia="Times New Roman"/>
        </w:rPr>
        <w:t xml:space="preserve"> </w:t>
      </w:r>
      <w:r w:rsidRPr="00C04F55">
        <w:rPr>
          <w:rFonts w:eastAsia="Times New Roman"/>
        </w:rPr>
        <w:t>the situation closely.</w:t>
      </w:r>
    </w:p>
    <w:p w14:paraId="438E2EF6" w14:textId="77777777" w:rsidR="00C04F55" w:rsidRPr="00C04F55" w:rsidRDefault="00C04F55" w:rsidP="00C04F55">
      <w:pPr>
        <w:shd w:val="clear" w:color="auto" w:fill="FFFFFF"/>
        <w:rPr>
          <w:rFonts w:eastAsia="Times New Roman"/>
        </w:rPr>
      </w:pPr>
    </w:p>
    <w:p w14:paraId="32D4F131" w14:textId="77777777" w:rsidR="00C04F55" w:rsidRPr="00C04F55" w:rsidRDefault="00C04F55" w:rsidP="00C04F55">
      <w:pPr>
        <w:shd w:val="clear" w:color="auto" w:fill="FFFFFF"/>
        <w:ind w:firstLine="720"/>
        <w:rPr>
          <w:rFonts w:eastAsia="Times New Roman"/>
          <w:b/>
          <w:bCs/>
        </w:rPr>
      </w:pPr>
      <w:r w:rsidRPr="00C04F55">
        <w:rPr>
          <w:rFonts w:eastAsia="Times New Roman"/>
          <w:b/>
          <w:bCs/>
        </w:rPr>
        <w:t>LLANDOUGH HOSPITAL CHIMNEY</w:t>
      </w:r>
    </w:p>
    <w:p w14:paraId="2E35C16A" w14:textId="77777777" w:rsidR="00C04F55" w:rsidRPr="00C04F55" w:rsidRDefault="00C04F55" w:rsidP="00C04F55">
      <w:pPr>
        <w:shd w:val="clear" w:color="auto" w:fill="FFFFFF"/>
        <w:jc w:val="both"/>
        <w:rPr>
          <w:rFonts w:eastAsia="Times New Roman"/>
        </w:rPr>
      </w:pPr>
    </w:p>
    <w:p w14:paraId="5F49C677" w14:textId="412C8540" w:rsidR="00C04F55" w:rsidRPr="00C04F55" w:rsidRDefault="00C04F55" w:rsidP="00C04F55">
      <w:pPr>
        <w:shd w:val="clear" w:color="auto" w:fill="FFFFFF"/>
        <w:ind w:left="720"/>
        <w:jc w:val="both"/>
        <w:rPr>
          <w:rFonts w:eastAsia="Times New Roman"/>
        </w:rPr>
      </w:pPr>
      <w:r w:rsidRPr="00C04F55">
        <w:rPr>
          <w:rFonts w:eastAsia="Times New Roman"/>
        </w:rPr>
        <w:t>Unfortunately, the planning application was approved for the new chimney. The decision was not unanimous, with the Planning Committee approving by 9 votes to 5. If any residents experience</w:t>
      </w:r>
      <w:r>
        <w:rPr>
          <w:rFonts w:eastAsia="Times New Roman"/>
        </w:rPr>
        <w:t>d</w:t>
      </w:r>
      <w:r w:rsidRPr="00C04F55">
        <w:rPr>
          <w:rFonts w:eastAsia="Times New Roman"/>
        </w:rPr>
        <w:t xml:space="preserve"> disruption, </w:t>
      </w:r>
      <w:r>
        <w:rPr>
          <w:rFonts w:eastAsia="Times New Roman"/>
        </w:rPr>
        <w:t>they should</w:t>
      </w:r>
      <w:r w:rsidRPr="00C04F55">
        <w:rPr>
          <w:rFonts w:eastAsia="Times New Roman"/>
        </w:rPr>
        <w:t xml:space="preserve"> let </w:t>
      </w:r>
      <w:r>
        <w:rPr>
          <w:rFonts w:eastAsia="Times New Roman"/>
        </w:rPr>
        <w:t>him</w:t>
      </w:r>
      <w:r w:rsidRPr="00C04F55">
        <w:rPr>
          <w:rFonts w:eastAsia="Times New Roman"/>
        </w:rPr>
        <w:t xml:space="preserve"> know and </w:t>
      </w:r>
      <w:r>
        <w:rPr>
          <w:rFonts w:eastAsia="Times New Roman"/>
        </w:rPr>
        <w:t xml:space="preserve">he would </w:t>
      </w:r>
      <w:r w:rsidRPr="00C04F55">
        <w:rPr>
          <w:rFonts w:eastAsia="Times New Roman"/>
        </w:rPr>
        <w:t xml:space="preserve">raise with </w:t>
      </w:r>
      <w:r>
        <w:rPr>
          <w:rFonts w:eastAsia="Times New Roman"/>
        </w:rPr>
        <w:t>the Planning department.</w:t>
      </w:r>
    </w:p>
    <w:p w14:paraId="2C4F9D98" w14:textId="77777777" w:rsidR="00C04F55" w:rsidRPr="00C04F55" w:rsidRDefault="00C04F55" w:rsidP="00C04F55">
      <w:pPr>
        <w:shd w:val="clear" w:color="auto" w:fill="FFFFFF"/>
        <w:rPr>
          <w:rFonts w:eastAsia="Times New Roman"/>
        </w:rPr>
      </w:pPr>
    </w:p>
    <w:p w14:paraId="75A80F3D" w14:textId="77777777" w:rsidR="00C04F55" w:rsidRPr="00C04F55" w:rsidRDefault="00C04F55" w:rsidP="00C04F55">
      <w:pPr>
        <w:shd w:val="clear" w:color="auto" w:fill="FFFFFF"/>
        <w:ind w:firstLine="720"/>
        <w:rPr>
          <w:rFonts w:eastAsia="Times New Roman"/>
          <w:b/>
          <w:bCs/>
        </w:rPr>
      </w:pPr>
      <w:r w:rsidRPr="00C04F55">
        <w:rPr>
          <w:rFonts w:eastAsia="Times New Roman"/>
          <w:b/>
          <w:bCs/>
        </w:rPr>
        <w:t>TENNIS COURTS</w:t>
      </w:r>
    </w:p>
    <w:p w14:paraId="4B5D8E5F" w14:textId="77777777" w:rsidR="00C04F55" w:rsidRPr="00C04F55" w:rsidRDefault="00C04F55" w:rsidP="00C04F55">
      <w:pPr>
        <w:shd w:val="clear" w:color="auto" w:fill="FFFFFF"/>
        <w:rPr>
          <w:rFonts w:eastAsia="Times New Roman"/>
        </w:rPr>
      </w:pPr>
    </w:p>
    <w:p w14:paraId="5F2BAC0D" w14:textId="34137340" w:rsidR="00C04F55" w:rsidRPr="00C04F55" w:rsidRDefault="00C04F55" w:rsidP="000969DF">
      <w:pPr>
        <w:shd w:val="clear" w:color="auto" w:fill="FFFFFF"/>
        <w:ind w:left="720"/>
        <w:jc w:val="both"/>
        <w:rPr>
          <w:rFonts w:eastAsia="Times New Roman"/>
        </w:rPr>
      </w:pPr>
      <w:r w:rsidRPr="00C04F55">
        <w:rPr>
          <w:rFonts w:eastAsia="Times New Roman"/>
        </w:rPr>
        <w:t>The soakaway type trench ha</w:t>
      </w:r>
      <w:r w:rsidR="000969DF">
        <w:rPr>
          <w:rFonts w:eastAsia="Times New Roman"/>
        </w:rPr>
        <w:t>d</w:t>
      </w:r>
      <w:r w:rsidRPr="00C04F55">
        <w:rPr>
          <w:rFonts w:eastAsia="Times New Roman"/>
        </w:rPr>
        <w:t xml:space="preserve"> now been installed, which should prevent water seeping from the woodland onto the court. </w:t>
      </w:r>
      <w:r w:rsidR="000969DF">
        <w:rPr>
          <w:rFonts w:eastAsia="Times New Roman"/>
        </w:rPr>
        <w:t>He had</w:t>
      </w:r>
      <w:r w:rsidRPr="00C04F55">
        <w:rPr>
          <w:rFonts w:eastAsia="Times New Roman"/>
        </w:rPr>
        <w:t xml:space="preserve"> asked the </w:t>
      </w:r>
      <w:r w:rsidR="000969DF">
        <w:rPr>
          <w:rFonts w:eastAsia="Times New Roman"/>
        </w:rPr>
        <w:t>C</w:t>
      </w:r>
      <w:r w:rsidRPr="00C04F55">
        <w:rPr>
          <w:rFonts w:eastAsia="Times New Roman"/>
        </w:rPr>
        <w:t>ouncil to clear the weeds from the court and they</w:t>
      </w:r>
      <w:r w:rsidR="000969DF">
        <w:rPr>
          <w:rFonts w:eastAsia="Times New Roman"/>
        </w:rPr>
        <w:t xml:space="preserve"> had</w:t>
      </w:r>
      <w:r w:rsidRPr="00C04F55">
        <w:rPr>
          <w:rFonts w:eastAsia="Times New Roman"/>
        </w:rPr>
        <w:t xml:space="preserve"> agreed to do this.</w:t>
      </w:r>
    </w:p>
    <w:p w14:paraId="29744AE3" w14:textId="77777777" w:rsidR="00C04F55" w:rsidRPr="00C04F55" w:rsidRDefault="00C04F55" w:rsidP="00C04F55">
      <w:pPr>
        <w:shd w:val="clear" w:color="auto" w:fill="FFFFFF"/>
        <w:rPr>
          <w:rFonts w:eastAsia="Times New Roman"/>
        </w:rPr>
      </w:pPr>
    </w:p>
    <w:p w14:paraId="09AAA88D" w14:textId="77777777" w:rsidR="00C04F55" w:rsidRPr="000969DF" w:rsidRDefault="00C04F55" w:rsidP="000969DF">
      <w:pPr>
        <w:shd w:val="clear" w:color="auto" w:fill="FFFFFF"/>
        <w:ind w:firstLine="720"/>
        <w:rPr>
          <w:rFonts w:eastAsia="Times New Roman"/>
          <w:b/>
          <w:bCs/>
        </w:rPr>
      </w:pPr>
      <w:r w:rsidRPr="000969DF">
        <w:rPr>
          <w:rFonts w:eastAsia="Times New Roman"/>
          <w:b/>
          <w:bCs/>
        </w:rPr>
        <w:t>BUS SERVICE</w:t>
      </w:r>
    </w:p>
    <w:p w14:paraId="7310DCB2" w14:textId="77777777" w:rsidR="00C04F55" w:rsidRPr="00C04F55" w:rsidRDefault="00C04F55" w:rsidP="00C04F55">
      <w:pPr>
        <w:shd w:val="clear" w:color="auto" w:fill="FFFFFF"/>
        <w:rPr>
          <w:rFonts w:eastAsia="Times New Roman"/>
        </w:rPr>
      </w:pPr>
    </w:p>
    <w:p w14:paraId="13BA0AE8" w14:textId="4A0B292A" w:rsidR="00C04F55" w:rsidRPr="00C04F55" w:rsidRDefault="000969DF" w:rsidP="000969DF">
      <w:pPr>
        <w:shd w:val="clear" w:color="auto" w:fill="FFFFFF"/>
        <w:ind w:left="720"/>
        <w:jc w:val="both"/>
        <w:rPr>
          <w:rFonts w:eastAsia="Times New Roman"/>
        </w:rPr>
      </w:pPr>
      <w:r>
        <w:rPr>
          <w:rFonts w:eastAsia="Times New Roman"/>
        </w:rPr>
        <w:t xml:space="preserve">He was </w:t>
      </w:r>
      <w:r w:rsidR="00C04F55" w:rsidRPr="00C04F55">
        <w:rPr>
          <w:rFonts w:eastAsia="Times New Roman"/>
        </w:rPr>
        <w:t>concerned by the changes to the 95A service (replaced by no 7).</w:t>
      </w:r>
      <w:r>
        <w:rPr>
          <w:rFonts w:eastAsia="Times New Roman"/>
        </w:rPr>
        <w:t xml:space="preserve"> </w:t>
      </w:r>
      <w:r w:rsidR="00C04F55" w:rsidRPr="00C04F55">
        <w:rPr>
          <w:rFonts w:eastAsia="Times New Roman"/>
        </w:rPr>
        <w:t>The new service still serves Llandough, but runs via Ferry Court and not Leckwith. As a result, it does not serve the stops on Leckwith Road.</w:t>
      </w:r>
      <w:r>
        <w:rPr>
          <w:rFonts w:eastAsia="Times New Roman"/>
        </w:rPr>
        <w:t xml:space="preserve"> </w:t>
      </w:r>
      <w:r w:rsidR="00C04F55" w:rsidRPr="00C04F55">
        <w:rPr>
          <w:rFonts w:eastAsia="Times New Roman"/>
        </w:rPr>
        <w:t xml:space="preserve">These stops </w:t>
      </w:r>
      <w:r>
        <w:rPr>
          <w:rFonts w:eastAsia="Times New Roman"/>
        </w:rPr>
        <w:t>were</w:t>
      </w:r>
      <w:r w:rsidR="00C04F55" w:rsidRPr="00C04F55">
        <w:rPr>
          <w:rFonts w:eastAsia="Times New Roman"/>
        </w:rPr>
        <w:t xml:space="preserve"> used by a number of elderly people who live at the top of the village and struggle to walk down to the hospital.</w:t>
      </w:r>
      <w:r>
        <w:rPr>
          <w:rFonts w:eastAsia="Times New Roman"/>
        </w:rPr>
        <w:t xml:space="preserve"> He had </w:t>
      </w:r>
      <w:r w:rsidR="00C04F55" w:rsidRPr="00C04F55">
        <w:rPr>
          <w:rFonts w:eastAsia="Times New Roman"/>
        </w:rPr>
        <w:t>conveyed these concerns to Cardiff Bus and ha</w:t>
      </w:r>
      <w:r>
        <w:rPr>
          <w:rFonts w:eastAsia="Times New Roman"/>
        </w:rPr>
        <w:t>d</w:t>
      </w:r>
      <w:r w:rsidR="00C04F55" w:rsidRPr="00C04F55">
        <w:rPr>
          <w:rFonts w:eastAsia="Times New Roman"/>
        </w:rPr>
        <w:t xml:space="preserve"> asked them to review the changes and work to rectify this anomaly.</w:t>
      </w:r>
    </w:p>
    <w:p w14:paraId="63411975" w14:textId="77777777" w:rsidR="00C04F55" w:rsidRPr="00C04F55" w:rsidRDefault="00C04F55" w:rsidP="000969DF">
      <w:pPr>
        <w:shd w:val="clear" w:color="auto" w:fill="FFFFFF"/>
        <w:jc w:val="both"/>
        <w:rPr>
          <w:rFonts w:eastAsia="Times New Roman"/>
        </w:rPr>
      </w:pPr>
    </w:p>
    <w:p w14:paraId="1C9A58A2" w14:textId="71F01AC2" w:rsidR="00C04F55" w:rsidRPr="000969DF" w:rsidRDefault="00C04F55" w:rsidP="000969DF">
      <w:pPr>
        <w:shd w:val="clear" w:color="auto" w:fill="FFFFFF"/>
        <w:ind w:firstLine="720"/>
        <w:rPr>
          <w:rFonts w:eastAsia="Times New Roman"/>
          <w:b/>
          <w:bCs/>
        </w:rPr>
      </w:pPr>
      <w:r w:rsidRPr="000969DF">
        <w:rPr>
          <w:rFonts w:eastAsia="Times New Roman"/>
          <w:b/>
          <w:bCs/>
        </w:rPr>
        <w:t>TRAIN SERVICE</w:t>
      </w:r>
    </w:p>
    <w:p w14:paraId="68470B93" w14:textId="77777777" w:rsidR="00C04F55" w:rsidRPr="00C04F55" w:rsidRDefault="00C04F55" w:rsidP="00C04F55">
      <w:pPr>
        <w:shd w:val="clear" w:color="auto" w:fill="FFFFFF"/>
        <w:rPr>
          <w:rFonts w:eastAsia="Times New Roman"/>
        </w:rPr>
      </w:pPr>
    </w:p>
    <w:p w14:paraId="31CE39FB" w14:textId="76AE5D3A" w:rsidR="00C04F55" w:rsidRDefault="00C04F55" w:rsidP="00941A20">
      <w:pPr>
        <w:shd w:val="clear" w:color="auto" w:fill="FFFFFF"/>
        <w:ind w:left="720"/>
        <w:jc w:val="both"/>
        <w:rPr>
          <w:rFonts w:eastAsia="Times New Roman"/>
        </w:rPr>
      </w:pPr>
      <w:r w:rsidRPr="00C04F55">
        <w:rPr>
          <w:rFonts w:eastAsia="Times New Roman"/>
        </w:rPr>
        <w:t>Services from Cogan ha</w:t>
      </w:r>
      <w:r w:rsidR="000969DF">
        <w:rPr>
          <w:rFonts w:eastAsia="Times New Roman"/>
        </w:rPr>
        <w:t>d</w:t>
      </w:r>
      <w:r w:rsidRPr="00C04F55">
        <w:rPr>
          <w:rFonts w:eastAsia="Times New Roman"/>
        </w:rPr>
        <w:t xml:space="preserve"> this week reverted to four per hour (as they were pre-pandemic). The timetable </w:t>
      </w:r>
      <w:r w:rsidR="000969DF">
        <w:rPr>
          <w:rFonts w:eastAsia="Times New Roman"/>
        </w:rPr>
        <w:t xml:space="preserve">was </w:t>
      </w:r>
      <w:r w:rsidRPr="00C04F55">
        <w:rPr>
          <w:rFonts w:eastAsia="Times New Roman"/>
        </w:rPr>
        <w:t>available on TFW's website. </w:t>
      </w:r>
    </w:p>
    <w:p w14:paraId="1A3B715C" w14:textId="7578907D" w:rsidR="00442740" w:rsidRDefault="00442740" w:rsidP="00941A20">
      <w:pPr>
        <w:shd w:val="clear" w:color="auto" w:fill="FFFFFF"/>
        <w:ind w:left="720"/>
        <w:jc w:val="both"/>
        <w:rPr>
          <w:rFonts w:eastAsia="Times New Roman"/>
        </w:rPr>
      </w:pPr>
    </w:p>
    <w:p w14:paraId="2D4C02D9" w14:textId="6102266A" w:rsidR="00442740" w:rsidRDefault="00442740" w:rsidP="00941A20">
      <w:pPr>
        <w:shd w:val="clear" w:color="auto" w:fill="FFFFFF"/>
        <w:ind w:left="720"/>
        <w:jc w:val="both"/>
        <w:rPr>
          <w:rFonts w:eastAsia="Times New Roman"/>
        </w:rPr>
      </w:pPr>
      <w:r>
        <w:rPr>
          <w:rFonts w:eastAsia="Times New Roman"/>
        </w:rPr>
        <w:t xml:space="preserve">In discussion, the matter concerning the noise emanating from the temporary hospital boiler was discussed as well as an issue concerning the </w:t>
      </w:r>
      <w:r w:rsidR="00941A20">
        <w:rPr>
          <w:rFonts w:eastAsia="Times New Roman"/>
        </w:rPr>
        <w:t xml:space="preserve">location of </w:t>
      </w:r>
      <w:r w:rsidR="00941A20">
        <w:rPr>
          <w:rFonts w:eastAsia="Times New Roman"/>
        </w:rPr>
        <w:lastRenderedPageBreak/>
        <w:t>waste bags in Spencer Drive. Councillor Carroll confirmed that the matter concerning noise from the temporary boiler was being actively pursued and the hospital had been in contact with Shared Regulatory Services with a view to seeking an urgent solution. He would continue to liaise with residents and officers in this regard.</w:t>
      </w:r>
    </w:p>
    <w:p w14:paraId="2A8889D3" w14:textId="531C2AE9" w:rsidR="00941A20" w:rsidRDefault="00941A20" w:rsidP="00941A20">
      <w:pPr>
        <w:shd w:val="clear" w:color="auto" w:fill="FFFFFF"/>
        <w:ind w:left="720"/>
        <w:jc w:val="both"/>
        <w:rPr>
          <w:rFonts w:eastAsia="Times New Roman"/>
        </w:rPr>
      </w:pPr>
    </w:p>
    <w:p w14:paraId="7AA6FC84" w14:textId="7A92C05C" w:rsidR="00941A20" w:rsidRDefault="00941A20" w:rsidP="00941A20">
      <w:pPr>
        <w:shd w:val="clear" w:color="auto" w:fill="FFFFFF"/>
        <w:ind w:left="720"/>
        <w:jc w:val="both"/>
        <w:rPr>
          <w:rFonts w:eastAsia="Times New Roman"/>
        </w:rPr>
      </w:pPr>
      <w:r>
        <w:rPr>
          <w:rFonts w:eastAsia="Times New Roman"/>
        </w:rPr>
        <w:t xml:space="preserve">The Clerk had received a formal complaint from a resident in Spencer Drive concerning waste bags being deposited outside her property due to the refuse collectors being unable to collect bags from upper parts of the estate as </w:t>
      </w:r>
      <w:r w:rsidR="00DF19BA">
        <w:rPr>
          <w:rFonts w:eastAsia="Times New Roman"/>
        </w:rPr>
        <w:t>one</w:t>
      </w:r>
      <w:r>
        <w:rPr>
          <w:rFonts w:eastAsia="Times New Roman"/>
        </w:rPr>
        <w:t xml:space="preserve"> part of the road was unadopted. She had provided photographic evidence demonstrating the issue.</w:t>
      </w:r>
    </w:p>
    <w:p w14:paraId="65E71821" w14:textId="6D95882C" w:rsidR="00941A20" w:rsidRDefault="00941A20" w:rsidP="00941A20">
      <w:pPr>
        <w:shd w:val="clear" w:color="auto" w:fill="FFFFFF"/>
        <w:ind w:left="720"/>
        <w:jc w:val="both"/>
        <w:rPr>
          <w:rFonts w:eastAsia="Times New Roman"/>
        </w:rPr>
      </w:pPr>
    </w:p>
    <w:p w14:paraId="1C95E630" w14:textId="2B7DBF0D" w:rsidR="00941A20" w:rsidRDefault="00941A20" w:rsidP="000969DF">
      <w:pPr>
        <w:shd w:val="clear" w:color="auto" w:fill="FFFFFF"/>
        <w:ind w:left="720"/>
        <w:rPr>
          <w:rFonts w:eastAsia="Times New Roman"/>
          <w:color w:val="212121"/>
        </w:rPr>
      </w:pPr>
      <w:r>
        <w:rPr>
          <w:rFonts w:eastAsia="Times New Roman"/>
          <w:b/>
          <w:bCs/>
          <w:color w:val="212121"/>
          <w:u w:val="single"/>
        </w:rPr>
        <w:t>RESOLVED</w:t>
      </w:r>
      <w:r>
        <w:rPr>
          <w:rFonts w:eastAsia="Times New Roman"/>
          <w:color w:val="212121"/>
        </w:rPr>
        <w:t xml:space="preserve"> that: </w:t>
      </w:r>
    </w:p>
    <w:p w14:paraId="12170E99" w14:textId="1997B1E4" w:rsidR="00941A20" w:rsidRDefault="00941A20" w:rsidP="000969DF">
      <w:pPr>
        <w:shd w:val="clear" w:color="auto" w:fill="FFFFFF"/>
        <w:ind w:left="720"/>
        <w:rPr>
          <w:rFonts w:eastAsia="Times New Roman"/>
          <w:color w:val="212121"/>
        </w:rPr>
      </w:pPr>
    </w:p>
    <w:p w14:paraId="6B90350B" w14:textId="1EBBB745" w:rsidR="00941A20" w:rsidRDefault="00941A20" w:rsidP="00941A20">
      <w:pPr>
        <w:shd w:val="clear" w:color="auto" w:fill="FFFFFF"/>
        <w:ind w:left="720"/>
        <w:jc w:val="both"/>
        <w:rPr>
          <w:rFonts w:eastAsia="Times New Roman"/>
          <w:color w:val="212121"/>
        </w:rPr>
      </w:pPr>
      <w:r>
        <w:rPr>
          <w:rFonts w:eastAsia="Times New Roman"/>
          <w:color w:val="212121"/>
        </w:rPr>
        <w:t>a) The actions being taken by Councillor Carroll be acknowledged.</w:t>
      </w:r>
    </w:p>
    <w:p w14:paraId="2272A70A" w14:textId="2DA7C07B" w:rsidR="00941A20" w:rsidRPr="00941A20" w:rsidRDefault="00941A20" w:rsidP="00941A20">
      <w:pPr>
        <w:shd w:val="clear" w:color="auto" w:fill="FFFFFF"/>
        <w:ind w:left="720"/>
        <w:jc w:val="both"/>
        <w:rPr>
          <w:rFonts w:eastAsia="Times New Roman"/>
          <w:color w:val="212121"/>
        </w:rPr>
      </w:pPr>
      <w:r>
        <w:rPr>
          <w:rFonts w:eastAsia="Times New Roman"/>
          <w:color w:val="212121"/>
        </w:rPr>
        <w:t xml:space="preserve">b) A letter be sent to the </w:t>
      </w:r>
      <w:r>
        <w:t>Director of Environment and Housing explaining the issues being experienced by some residents in Spencer Drive and requesting that he ensure as far as possible that the matters concerning noise and waste collection are resolved at the earliest opportunity.</w:t>
      </w:r>
    </w:p>
    <w:p w14:paraId="1E774F2E" w14:textId="77777777" w:rsidR="00C06FE1" w:rsidRDefault="00552C6A" w:rsidP="00C06FE1">
      <w:pPr>
        <w:shd w:val="clear" w:color="auto" w:fill="FFFFFF"/>
        <w:rPr>
          <w:rFonts w:eastAsia="Times New Roman"/>
          <w:color w:val="212121"/>
        </w:rPr>
      </w:pPr>
      <w:r>
        <w:rPr>
          <w:rFonts w:eastAsia="Times New Roman"/>
          <w:color w:val="212121"/>
        </w:rPr>
        <w:tab/>
      </w:r>
    </w:p>
    <w:p w14:paraId="0B74C69C" w14:textId="0566D94B" w:rsidR="004157E4" w:rsidRPr="00465C6C" w:rsidRDefault="004157E4" w:rsidP="00465C6C">
      <w:pPr>
        <w:pStyle w:val="ListParagraph"/>
        <w:numPr>
          <w:ilvl w:val="0"/>
          <w:numId w:val="9"/>
        </w:numPr>
        <w:shd w:val="clear" w:color="auto" w:fill="FFFFFF"/>
        <w:rPr>
          <w:b/>
          <w:bCs/>
          <w:u w:val="single"/>
        </w:rPr>
      </w:pPr>
      <w:r w:rsidRPr="00465C6C">
        <w:rPr>
          <w:b/>
          <w:bCs/>
          <w:u w:val="single"/>
        </w:rPr>
        <w:t>MATTERS ARISING FROM THE MINUTES.</w:t>
      </w:r>
    </w:p>
    <w:p w14:paraId="75B79C68" w14:textId="77777777" w:rsidR="00BB7FF1" w:rsidRDefault="00BB7FF1" w:rsidP="00465C6C">
      <w:pPr>
        <w:pStyle w:val="ListParagraph"/>
        <w:jc w:val="both"/>
        <w:rPr>
          <w:u w:val="single"/>
        </w:rPr>
      </w:pPr>
    </w:p>
    <w:p w14:paraId="54085C06" w14:textId="171A1F31" w:rsidR="00342BDC" w:rsidRPr="00342BDC" w:rsidRDefault="00342BDC" w:rsidP="00465C6C">
      <w:pPr>
        <w:pStyle w:val="ListParagraph"/>
        <w:jc w:val="both"/>
      </w:pPr>
      <w:r>
        <w:rPr>
          <w:u w:val="single"/>
        </w:rPr>
        <w:t>Minute 4</w:t>
      </w:r>
      <w:r>
        <w:t>- It was not possible at the current time to apply for grant funding from the Local Places for Nature scheme in respect of the proposed bird sanctuary or the reserve allotments site. This was due to the fact that the bird sanctuary proposal had not yet been approved by the Vale of Glamorgan Council and the development of a scheme for the reserve allotments site had not yet commenced.</w:t>
      </w:r>
    </w:p>
    <w:p w14:paraId="47CB822A" w14:textId="77777777" w:rsidR="00342BDC" w:rsidRDefault="00342BDC" w:rsidP="00465C6C">
      <w:pPr>
        <w:pStyle w:val="ListParagraph"/>
        <w:jc w:val="both"/>
        <w:rPr>
          <w:u w:val="single"/>
        </w:rPr>
      </w:pPr>
    </w:p>
    <w:p w14:paraId="2BC9DA1B" w14:textId="3AFAB5C8" w:rsidR="004157E4" w:rsidRDefault="00C730CC" w:rsidP="00465C6C">
      <w:pPr>
        <w:pStyle w:val="ListParagraph"/>
        <w:jc w:val="both"/>
      </w:pPr>
      <w:r>
        <w:rPr>
          <w:u w:val="single"/>
        </w:rPr>
        <w:t xml:space="preserve">Minute </w:t>
      </w:r>
      <w:r w:rsidR="00941A20">
        <w:rPr>
          <w:u w:val="single"/>
        </w:rPr>
        <w:t>6</w:t>
      </w:r>
      <w:r w:rsidR="007143BF">
        <w:rPr>
          <w:u w:val="single"/>
        </w:rPr>
        <w:t>.</w:t>
      </w:r>
      <w:r w:rsidR="00941A20">
        <w:rPr>
          <w:u w:val="single"/>
        </w:rPr>
        <w:t xml:space="preserve"> </w:t>
      </w:r>
      <w:r w:rsidR="00BB7FF1">
        <w:rPr>
          <w:u w:val="single"/>
        </w:rPr>
        <w:t>5.</w:t>
      </w:r>
      <w:r w:rsidR="005401DF">
        <w:rPr>
          <w:u w:val="single"/>
        </w:rPr>
        <w:t>9</w:t>
      </w:r>
      <w:r>
        <w:t xml:space="preserve"> – </w:t>
      </w:r>
      <w:r w:rsidR="005401DF">
        <w:t>A response from the HMRC</w:t>
      </w:r>
      <w:r w:rsidR="00941A20">
        <w:t xml:space="preserve"> still </w:t>
      </w:r>
      <w:r w:rsidR="00BB7FF1">
        <w:t>remained outstanding.</w:t>
      </w:r>
      <w:r w:rsidR="00941A20">
        <w:t xml:space="preserve"> </w:t>
      </w:r>
      <w:r w:rsidR="00E876E4">
        <w:t>The Clerk</w:t>
      </w:r>
      <w:r w:rsidR="00941A20">
        <w:t xml:space="preserve"> would now request advice from One Voice Wales in this regard.</w:t>
      </w:r>
    </w:p>
    <w:p w14:paraId="501219AB" w14:textId="616FA5BD" w:rsidR="00C730CC" w:rsidRDefault="00C730CC" w:rsidP="00465C6C">
      <w:pPr>
        <w:pStyle w:val="ListParagraph"/>
        <w:jc w:val="both"/>
      </w:pPr>
    </w:p>
    <w:p w14:paraId="1B34B493" w14:textId="15E0BC3F" w:rsidR="00C730CC" w:rsidRPr="00342BDC" w:rsidRDefault="00342BDC" w:rsidP="005401DF">
      <w:pPr>
        <w:pStyle w:val="ListParagraph"/>
        <w:jc w:val="both"/>
      </w:pPr>
      <w:r>
        <w:rPr>
          <w:u w:val="single"/>
        </w:rPr>
        <w:t xml:space="preserve">Minute 18 </w:t>
      </w:r>
      <w:r>
        <w:t xml:space="preserve">– The Task and Finish Group had met to consider the consultations on 20 mph speed limits and the IRPW determinations and the Clerk had submitted </w:t>
      </w:r>
      <w:r w:rsidR="0080183E">
        <w:t>the</w:t>
      </w:r>
      <w:r>
        <w:t xml:space="preserve"> views of the Group to the appropriate bodies.</w:t>
      </w:r>
    </w:p>
    <w:p w14:paraId="05DFCCD6" w14:textId="77777777" w:rsidR="005401DF" w:rsidRDefault="005401DF" w:rsidP="005401DF">
      <w:pPr>
        <w:pStyle w:val="ListParagraph"/>
        <w:jc w:val="both"/>
        <w:rPr>
          <w:b/>
          <w:bCs/>
          <w:u w:val="single"/>
        </w:rPr>
      </w:pPr>
    </w:p>
    <w:p w14:paraId="1C262327" w14:textId="500A7352" w:rsidR="00465C6C" w:rsidRDefault="00C730CC" w:rsidP="00465C6C">
      <w:pPr>
        <w:pStyle w:val="ListParagraph"/>
        <w:numPr>
          <w:ilvl w:val="0"/>
          <w:numId w:val="9"/>
        </w:numPr>
        <w:jc w:val="both"/>
        <w:rPr>
          <w:b/>
          <w:bCs/>
          <w:u w:val="single"/>
        </w:rPr>
      </w:pPr>
      <w:r>
        <w:rPr>
          <w:b/>
          <w:bCs/>
          <w:u w:val="single"/>
        </w:rPr>
        <w:t xml:space="preserve">MINUTES OF </w:t>
      </w:r>
      <w:r w:rsidR="005401DF">
        <w:rPr>
          <w:b/>
          <w:bCs/>
          <w:u w:val="single"/>
        </w:rPr>
        <w:t>COMMITTEES AND WORKING PARTIES.</w:t>
      </w:r>
    </w:p>
    <w:p w14:paraId="0B8BA3B5" w14:textId="6CD1CDB7" w:rsidR="00145604" w:rsidRDefault="00145604" w:rsidP="00145604">
      <w:pPr>
        <w:jc w:val="both"/>
        <w:rPr>
          <w:b/>
          <w:bCs/>
          <w:u w:val="single"/>
        </w:rPr>
      </w:pPr>
    </w:p>
    <w:p w14:paraId="069A3F33" w14:textId="69A2784D" w:rsidR="00C730CC" w:rsidRDefault="005401DF" w:rsidP="003B5821">
      <w:pPr>
        <w:ind w:left="720"/>
        <w:jc w:val="both"/>
        <w:rPr>
          <w:u w:val="single"/>
        </w:rPr>
      </w:pPr>
      <w:r>
        <w:rPr>
          <w:u w:val="single"/>
        </w:rPr>
        <w:t xml:space="preserve">a) </w:t>
      </w:r>
      <w:r w:rsidR="00342BDC">
        <w:rPr>
          <w:u w:val="single"/>
        </w:rPr>
        <w:t>Hall Management Committee – 12 August 2021</w:t>
      </w:r>
    </w:p>
    <w:p w14:paraId="18EE23C0" w14:textId="77777777" w:rsidR="0080183E" w:rsidRDefault="0080183E" w:rsidP="003B5821">
      <w:pPr>
        <w:ind w:left="720"/>
        <w:jc w:val="both"/>
        <w:rPr>
          <w:u w:val="single"/>
        </w:rPr>
      </w:pPr>
    </w:p>
    <w:p w14:paraId="4E77F67A" w14:textId="126B9403" w:rsidR="00342BDC" w:rsidRPr="00342BDC" w:rsidRDefault="00342BDC" w:rsidP="003B5821">
      <w:pPr>
        <w:ind w:left="720"/>
        <w:jc w:val="both"/>
      </w:pPr>
      <w:r>
        <w:rPr>
          <w:b/>
          <w:bCs/>
          <w:u w:val="single"/>
        </w:rPr>
        <w:t>RESOLVED</w:t>
      </w:r>
      <w:r>
        <w:t xml:space="preserve"> that: The minutes be noted.</w:t>
      </w:r>
    </w:p>
    <w:p w14:paraId="1928D496" w14:textId="4E7048AC" w:rsidR="00BB7FF1" w:rsidRDefault="00BB7FF1" w:rsidP="003B5821">
      <w:pPr>
        <w:ind w:left="720"/>
        <w:jc w:val="both"/>
        <w:rPr>
          <w:u w:val="single"/>
        </w:rPr>
      </w:pPr>
    </w:p>
    <w:p w14:paraId="28A7C369" w14:textId="77777777" w:rsidR="00C1724C" w:rsidRDefault="00C1724C">
      <w:pPr>
        <w:rPr>
          <w:u w:val="single"/>
        </w:rPr>
      </w:pPr>
      <w:r>
        <w:rPr>
          <w:u w:val="single"/>
        </w:rPr>
        <w:br w:type="page"/>
      </w:r>
    </w:p>
    <w:p w14:paraId="11C90A50" w14:textId="101FA273" w:rsidR="005401DF" w:rsidRDefault="005401DF" w:rsidP="003B5821">
      <w:pPr>
        <w:ind w:left="720"/>
        <w:jc w:val="both"/>
        <w:rPr>
          <w:u w:val="single"/>
        </w:rPr>
      </w:pPr>
      <w:r>
        <w:rPr>
          <w:u w:val="single"/>
        </w:rPr>
        <w:lastRenderedPageBreak/>
        <w:t xml:space="preserve">b) </w:t>
      </w:r>
      <w:r w:rsidR="00342BDC">
        <w:rPr>
          <w:u w:val="single"/>
        </w:rPr>
        <w:t>London Bridge Protocol Working Group.</w:t>
      </w:r>
    </w:p>
    <w:p w14:paraId="397353AD" w14:textId="185DF6C1" w:rsidR="00342BDC" w:rsidRDefault="00342BDC" w:rsidP="003B5821">
      <w:pPr>
        <w:ind w:left="720"/>
        <w:jc w:val="both"/>
        <w:rPr>
          <w:u w:val="single"/>
        </w:rPr>
      </w:pPr>
    </w:p>
    <w:p w14:paraId="67D01AF5" w14:textId="60782421" w:rsidR="00342BDC" w:rsidRPr="00342BDC" w:rsidRDefault="00342BDC" w:rsidP="003B5821">
      <w:pPr>
        <w:ind w:left="720"/>
        <w:jc w:val="both"/>
      </w:pPr>
      <w:r>
        <w:rPr>
          <w:b/>
          <w:bCs/>
          <w:u w:val="single"/>
        </w:rPr>
        <w:t>RESOLVED</w:t>
      </w:r>
      <w:r>
        <w:t xml:space="preserve"> that: The minutes of the Working Group be approved including the allocation of a budget of £315 to fund the necessary requirements to support the proposed course of action.</w:t>
      </w:r>
    </w:p>
    <w:p w14:paraId="79A41F38" w14:textId="284E9CE8" w:rsidR="005401DF" w:rsidRDefault="005401DF" w:rsidP="003B5821">
      <w:pPr>
        <w:ind w:left="720"/>
        <w:jc w:val="both"/>
        <w:rPr>
          <w:u w:val="single"/>
        </w:rPr>
      </w:pPr>
    </w:p>
    <w:p w14:paraId="34E92B3B" w14:textId="08694600" w:rsidR="005401DF" w:rsidRDefault="005401DF" w:rsidP="003B5821">
      <w:pPr>
        <w:ind w:left="720"/>
        <w:jc w:val="both"/>
        <w:rPr>
          <w:u w:val="single"/>
        </w:rPr>
      </w:pPr>
      <w:r>
        <w:rPr>
          <w:u w:val="single"/>
        </w:rPr>
        <w:t xml:space="preserve">c) </w:t>
      </w:r>
      <w:r w:rsidR="00342BDC">
        <w:rPr>
          <w:u w:val="single"/>
        </w:rPr>
        <w:t>Biodiversity Working Party – 11 September 2021.</w:t>
      </w:r>
    </w:p>
    <w:p w14:paraId="49AF272C" w14:textId="5F7E8D29" w:rsidR="00342BDC" w:rsidRDefault="00342BDC" w:rsidP="003B5821">
      <w:pPr>
        <w:ind w:left="720"/>
        <w:jc w:val="both"/>
        <w:rPr>
          <w:u w:val="single"/>
        </w:rPr>
      </w:pPr>
    </w:p>
    <w:p w14:paraId="14FA575B" w14:textId="44D714F7" w:rsidR="00342BDC" w:rsidRPr="00342BDC" w:rsidRDefault="00342BDC" w:rsidP="003B5821">
      <w:pPr>
        <w:ind w:left="720"/>
        <w:jc w:val="both"/>
      </w:pPr>
      <w:r>
        <w:rPr>
          <w:b/>
          <w:bCs/>
          <w:u w:val="single"/>
        </w:rPr>
        <w:t>RESOLVED</w:t>
      </w:r>
      <w:r>
        <w:t xml:space="preserve"> that: The minutes be approved.</w:t>
      </w:r>
    </w:p>
    <w:p w14:paraId="587A28E4" w14:textId="617F8E77" w:rsidR="005401DF" w:rsidRDefault="005401DF" w:rsidP="003B5821">
      <w:pPr>
        <w:ind w:left="720"/>
        <w:jc w:val="both"/>
        <w:rPr>
          <w:u w:val="single"/>
        </w:rPr>
      </w:pPr>
    </w:p>
    <w:p w14:paraId="4318EF2D" w14:textId="2D6DEC40" w:rsidR="005401DF" w:rsidRDefault="005401DF" w:rsidP="003B5821">
      <w:pPr>
        <w:ind w:left="720"/>
        <w:jc w:val="both"/>
        <w:rPr>
          <w:u w:val="single"/>
        </w:rPr>
      </w:pPr>
      <w:r>
        <w:rPr>
          <w:u w:val="single"/>
        </w:rPr>
        <w:t xml:space="preserve">d) </w:t>
      </w:r>
      <w:r w:rsidR="00342BDC">
        <w:rPr>
          <w:u w:val="single"/>
        </w:rPr>
        <w:t>Services for Older Persons Working Party – 15 September 2021.</w:t>
      </w:r>
    </w:p>
    <w:p w14:paraId="2D66CB98" w14:textId="5B9D49CD" w:rsidR="005401DF" w:rsidRDefault="005401DF" w:rsidP="003B5821">
      <w:pPr>
        <w:ind w:left="720"/>
        <w:jc w:val="both"/>
        <w:rPr>
          <w:u w:val="single"/>
        </w:rPr>
      </w:pPr>
    </w:p>
    <w:p w14:paraId="3C253788" w14:textId="50EB9011" w:rsidR="005401DF" w:rsidRDefault="005401DF" w:rsidP="003B5821">
      <w:pPr>
        <w:ind w:left="720"/>
        <w:jc w:val="both"/>
      </w:pPr>
      <w:r>
        <w:rPr>
          <w:b/>
          <w:bCs/>
          <w:u w:val="single"/>
        </w:rPr>
        <w:t>RESOLVED</w:t>
      </w:r>
      <w:r>
        <w:t xml:space="preserve"> that: The minutes be </w:t>
      </w:r>
      <w:r w:rsidR="00342BDC">
        <w:t>approved.</w:t>
      </w:r>
    </w:p>
    <w:p w14:paraId="4F62FC3D" w14:textId="237394B7" w:rsidR="005401DF" w:rsidRDefault="005401DF" w:rsidP="003B5821">
      <w:pPr>
        <w:ind w:left="720"/>
        <w:jc w:val="both"/>
      </w:pPr>
    </w:p>
    <w:p w14:paraId="70199575" w14:textId="45DFA2C3" w:rsidR="0078571B" w:rsidRDefault="00342BDC" w:rsidP="008F60F0">
      <w:pPr>
        <w:pStyle w:val="ListParagraph"/>
        <w:numPr>
          <w:ilvl w:val="0"/>
          <w:numId w:val="9"/>
        </w:numPr>
        <w:jc w:val="both"/>
        <w:rPr>
          <w:b/>
          <w:bCs/>
          <w:u w:val="single"/>
        </w:rPr>
      </w:pPr>
      <w:r>
        <w:rPr>
          <w:b/>
          <w:bCs/>
          <w:u w:val="single"/>
        </w:rPr>
        <w:t>COUNCILLOR VACANCY – APPLICATIONS FOR COOPTION.</w:t>
      </w:r>
    </w:p>
    <w:p w14:paraId="50C71C96" w14:textId="2F6FAF34" w:rsidR="00CF43D3" w:rsidRDefault="00CF43D3" w:rsidP="00CF43D3">
      <w:pPr>
        <w:jc w:val="both"/>
        <w:rPr>
          <w:b/>
          <w:bCs/>
          <w:u w:val="single"/>
        </w:rPr>
      </w:pPr>
    </w:p>
    <w:p w14:paraId="392BE9E8" w14:textId="4C0AAC5E" w:rsidR="00227DD8" w:rsidRDefault="00342BDC" w:rsidP="00095D05">
      <w:pPr>
        <w:ind w:left="720"/>
        <w:jc w:val="both"/>
      </w:pPr>
      <w:r>
        <w:t xml:space="preserve">Two applications had been received from </w:t>
      </w:r>
      <w:r w:rsidR="00E16045">
        <w:t>local residents who were interested in being co-opted as a Councillor. Each candidate had provided a letter supporting their application and the Council voted on the matter.</w:t>
      </w:r>
    </w:p>
    <w:p w14:paraId="50836252" w14:textId="5B5FCB44" w:rsidR="00E16045" w:rsidRDefault="00E16045" w:rsidP="00095D05">
      <w:pPr>
        <w:ind w:left="720"/>
        <w:jc w:val="both"/>
      </w:pPr>
    </w:p>
    <w:p w14:paraId="077B98C4" w14:textId="77777777" w:rsidR="00E16045" w:rsidRDefault="00E16045" w:rsidP="00095D05">
      <w:pPr>
        <w:ind w:left="720"/>
        <w:jc w:val="both"/>
      </w:pPr>
      <w:r>
        <w:rPr>
          <w:b/>
          <w:bCs/>
          <w:u w:val="single"/>
        </w:rPr>
        <w:t>RESOLVED</w:t>
      </w:r>
      <w:r>
        <w:t xml:space="preserve"> that: </w:t>
      </w:r>
    </w:p>
    <w:p w14:paraId="422F466C" w14:textId="77777777" w:rsidR="00E16045" w:rsidRDefault="00E16045" w:rsidP="00095D05">
      <w:pPr>
        <w:ind w:left="720"/>
        <w:jc w:val="both"/>
      </w:pPr>
    </w:p>
    <w:p w14:paraId="0505C3A0" w14:textId="6420799B" w:rsidR="00E16045" w:rsidRDefault="00E16045" w:rsidP="00095D05">
      <w:pPr>
        <w:ind w:left="720"/>
        <w:jc w:val="both"/>
      </w:pPr>
      <w:r>
        <w:t>a) Stephanie Jefferies be co-opted to fill the vacant position of Councillor.</w:t>
      </w:r>
    </w:p>
    <w:p w14:paraId="4CE61A02" w14:textId="7A23644D" w:rsidR="00E16045" w:rsidRDefault="00E16045" w:rsidP="00095D05">
      <w:pPr>
        <w:ind w:left="720"/>
        <w:jc w:val="both"/>
      </w:pPr>
      <w:r>
        <w:t>b) The Clerk to contact her to arrange for the declaration of acceptance of office to be signed and to provide her with induction materials.</w:t>
      </w:r>
    </w:p>
    <w:p w14:paraId="3ACBE478" w14:textId="0E367944" w:rsidR="00E16045" w:rsidRDefault="00E16045" w:rsidP="00095D05">
      <w:pPr>
        <w:ind w:left="720"/>
        <w:jc w:val="both"/>
      </w:pPr>
      <w:r>
        <w:t>c) The Clerk to notify the unsuccessful applicant of the result of the process.</w:t>
      </w:r>
    </w:p>
    <w:p w14:paraId="5AD6D582" w14:textId="1AB3C35A" w:rsidR="00E16045" w:rsidRPr="00E16045" w:rsidRDefault="00E16045" w:rsidP="00095D05">
      <w:pPr>
        <w:ind w:left="720"/>
        <w:jc w:val="both"/>
        <w:rPr>
          <w:rFonts w:cs="Arial"/>
        </w:rPr>
      </w:pPr>
    </w:p>
    <w:p w14:paraId="0D322A53" w14:textId="0D1332BD" w:rsidR="009A2ECD" w:rsidRDefault="00E16045" w:rsidP="008F60F0">
      <w:pPr>
        <w:pStyle w:val="ListParagraph"/>
        <w:numPr>
          <w:ilvl w:val="0"/>
          <w:numId w:val="9"/>
        </w:numPr>
        <w:jc w:val="both"/>
        <w:rPr>
          <w:b/>
          <w:bCs/>
          <w:u w:val="single"/>
        </w:rPr>
      </w:pPr>
      <w:r>
        <w:rPr>
          <w:b/>
          <w:bCs/>
          <w:u w:val="single"/>
        </w:rPr>
        <w:t>QUOTATIONS FOR THE CUTTING BACK OF THE ALLOTMENTS HEDGEROW.</w:t>
      </w:r>
    </w:p>
    <w:p w14:paraId="2861547F" w14:textId="2A85612F" w:rsidR="001A1C39" w:rsidRDefault="001A1C39" w:rsidP="001A1C39">
      <w:pPr>
        <w:jc w:val="both"/>
        <w:rPr>
          <w:b/>
          <w:bCs/>
          <w:u w:val="single"/>
        </w:rPr>
      </w:pPr>
    </w:p>
    <w:p w14:paraId="6AD658AE" w14:textId="4282AFB1" w:rsidR="006A7F1B" w:rsidRDefault="00E16045" w:rsidP="00227DD8">
      <w:pPr>
        <w:ind w:left="720"/>
        <w:jc w:val="both"/>
      </w:pPr>
      <w:r>
        <w:t>The Clerk had invited quotations from three contractors but only two had submitted them as follows:</w:t>
      </w:r>
    </w:p>
    <w:p w14:paraId="2A9AED4C" w14:textId="148E47D7" w:rsidR="00E16045" w:rsidRDefault="00E16045" w:rsidP="00227DD8">
      <w:pPr>
        <w:ind w:left="720"/>
        <w:jc w:val="both"/>
      </w:pPr>
    </w:p>
    <w:p w14:paraId="3166C4AB" w14:textId="26B1BC75" w:rsidR="00E16045" w:rsidRDefault="00E16045" w:rsidP="00227DD8">
      <w:pPr>
        <w:ind w:left="720"/>
        <w:jc w:val="both"/>
      </w:pPr>
      <w:r>
        <w:t>Contractor 1 - £1800 plus VAT</w:t>
      </w:r>
    </w:p>
    <w:p w14:paraId="0B9798B1" w14:textId="017AD563" w:rsidR="00E16045" w:rsidRDefault="00E16045" w:rsidP="00227DD8">
      <w:pPr>
        <w:ind w:left="720"/>
        <w:jc w:val="both"/>
      </w:pPr>
      <w:r>
        <w:t>Contractor 2 - £1304.84 plus VAT</w:t>
      </w:r>
    </w:p>
    <w:p w14:paraId="6058D921" w14:textId="4B8EC099" w:rsidR="00E16045" w:rsidRDefault="00E16045" w:rsidP="00227DD8">
      <w:pPr>
        <w:ind w:left="720"/>
        <w:jc w:val="both"/>
      </w:pPr>
    </w:p>
    <w:p w14:paraId="3E7F8B51" w14:textId="57713953" w:rsidR="00E16045" w:rsidRDefault="00E16045" w:rsidP="00227DD8">
      <w:pPr>
        <w:ind w:left="720"/>
        <w:jc w:val="both"/>
      </w:pPr>
      <w:r>
        <w:t>It was noted that the Allotments Association Secretary had asked one of the contractors to provide a quotation for additional work involving the felling of small ask trees on the site border. It was considered that this was a separate matter and needed to be discussed at the Allotments Working Party.</w:t>
      </w:r>
    </w:p>
    <w:p w14:paraId="2DB0F746" w14:textId="77777777" w:rsidR="00E16045" w:rsidRDefault="00E16045" w:rsidP="00227DD8">
      <w:pPr>
        <w:ind w:left="720"/>
        <w:jc w:val="both"/>
      </w:pPr>
    </w:p>
    <w:p w14:paraId="09957626" w14:textId="2EECE3F7" w:rsidR="006A7F1B" w:rsidRDefault="006A7F1B" w:rsidP="00227DD8">
      <w:pPr>
        <w:ind w:left="720"/>
        <w:jc w:val="both"/>
      </w:pPr>
      <w:r>
        <w:rPr>
          <w:b/>
          <w:bCs/>
          <w:u w:val="single"/>
        </w:rPr>
        <w:t>RESOLVED</w:t>
      </w:r>
      <w:r>
        <w:t xml:space="preserve"> that: The </w:t>
      </w:r>
      <w:r w:rsidR="00E16045">
        <w:t xml:space="preserve">quotation submitted by </w:t>
      </w:r>
      <w:proofErr w:type="spellStart"/>
      <w:r w:rsidR="00E16045">
        <w:t>Landcraft</w:t>
      </w:r>
      <w:proofErr w:type="spellEnd"/>
      <w:r w:rsidR="00E16045">
        <w:t xml:space="preserve"> Projects at a cost of £1304.84 plus VAT be accepted.</w:t>
      </w:r>
    </w:p>
    <w:p w14:paraId="50F234CD" w14:textId="77777777" w:rsidR="00E16045" w:rsidRPr="006A7F1B" w:rsidRDefault="00E16045" w:rsidP="00227DD8">
      <w:pPr>
        <w:ind w:left="720"/>
        <w:jc w:val="both"/>
      </w:pPr>
    </w:p>
    <w:p w14:paraId="74314A6F" w14:textId="77777777" w:rsidR="00C1724C" w:rsidRDefault="00C1724C">
      <w:pPr>
        <w:rPr>
          <w:b/>
          <w:bCs/>
          <w:u w:val="single"/>
        </w:rPr>
      </w:pPr>
      <w:r>
        <w:rPr>
          <w:b/>
          <w:bCs/>
          <w:u w:val="single"/>
        </w:rPr>
        <w:br w:type="page"/>
      </w:r>
    </w:p>
    <w:p w14:paraId="6A3DBECD" w14:textId="47005E5F" w:rsidR="00E16045" w:rsidRPr="00E16045" w:rsidRDefault="00E16045" w:rsidP="00E16045">
      <w:pPr>
        <w:pStyle w:val="ListParagraph"/>
        <w:numPr>
          <w:ilvl w:val="0"/>
          <w:numId w:val="9"/>
        </w:numPr>
        <w:jc w:val="both"/>
        <w:rPr>
          <w:b/>
          <w:bCs/>
          <w:u w:val="single"/>
        </w:rPr>
      </w:pPr>
      <w:r>
        <w:rPr>
          <w:b/>
          <w:bCs/>
          <w:u w:val="single"/>
        </w:rPr>
        <w:lastRenderedPageBreak/>
        <w:t>REQUEST FOR A DONATION FROM ST. DOCHWY’S CHURCH.</w:t>
      </w:r>
    </w:p>
    <w:p w14:paraId="1CAA7C4D" w14:textId="0D23F20F" w:rsidR="001C655C" w:rsidRDefault="001C655C" w:rsidP="001C655C">
      <w:pPr>
        <w:jc w:val="both"/>
        <w:rPr>
          <w:b/>
          <w:bCs/>
          <w:u w:val="single"/>
        </w:rPr>
      </w:pPr>
    </w:p>
    <w:p w14:paraId="7178ED1A" w14:textId="2201820E" w:rsidR="00773148" w:rsidRDefault="00022A39" w:rsidP="00227DD8">
      <w:pPr>
        <w:ind w:left="720"/>
        <w:jc w:val="both"/>
      </w:pPr>
      <w:r>
        <w:t xml:space="preserve">A request for a donation was received from St </w:t>
      </w:r>
      <w:proofErr w:type="spellStart"/>
      <w:r>
        <w:t>Dochdwy’s</w:t>
      </w:r>
      <w:proofErr w:type="spellEnd"/>
      <w:r>
        <w:t xml:space="preserve"> Church to reflect the impact of the cancellation of th</w:t>
      </w:r>
      <w:r w:rsidR="00CE319A">
        <w:t>is year’s</w:t>
      </w:r>
      <w:r>
        <w:t xml:space="preserve"> village fete </w:t>
      </w:r>
      <w:r w:rsidR="00CE319A">
        <w:t>on it</w:t>
      </w:r>
      <w:r w:rsidR="00C1724C">
        <w:t>s</w:t>
      </w:r>
      <w:r w:rsidR="00CE319A">
        <w:t xml:space="preserve"> funding level. It was noted that in 2020/21, the Council had given the opportunity for all local organisations to apply for donations to reflect income loss due to the cancellation of the village fete in 2020. It was the view of the Council that all local organisations still in existence who would have taken part in the fete if COVID restrictions had not been in force should also have the same opportunity to be considered for a donation to cover lost income and that the same level of support given in 2020/21 should be replicated in 2021/22 subject to the submission of a donation request.</w:t>
      </w:r>
    </w:p>
    <w:p w14:paraId="232995EA" w14:textId="0D68F12D" w:rsidR="001C655C" w:rsidRDefault="001C655C" w:rsidP="00227DD8">
      <w:pPr>
        <w:ind w:left="720"/>
        <w:jc w:val="both"/>
      </w:pPr>
    </w:p>
    <w:p w14:paraId="0DF9038C" w14:textId="36B9B12E" w:rsidR="001C655C" w:rsidRDefault="001C655C" w:rsidP="00227DD8">
      <w:pPr>
        <w:ind w:left="720"/>
        <w:jc w:val="both"/>
      </w:pPr>
      <w:r>
        <w:rPr>
          <w:b/>
          <w:bCs/>
          <w:u w:val="single"/>
        </w:rPr>
        <w:t>RESOLVED</w:t>
      </w:r>
      <w:r>
        <w:t xml:space="preserve"> that: </w:t>
      </w:r>
      <w:r w:rsidR="00CE319A">
        <w:t>All local organisations who had lost income due to the cancellation of the 2021 fete be invited to apply for a donation at the same level that was granted in 2020/21.</w:t>
      </w:r>
    </w:p>
    <w:p w14:paraId="2F99CC76" w14:textId="77777777" w:rsidR="001C655C" w:rsidRPr="001C655C" w:rsidRDefault="001C655C" w:rsidP="00227DD8">
      <w:pPr>
        <w:ind w:left="720"/>
        <w:jc w:val="both"/>
      </w:pPr>
    </w:p>
    <w:p w14:paraId="3F7EC91B" w14:textId="6775D40D" w:rsidR="00D355B1" w:rsidRDefault="007D7BB0" w:rsidP="007D7BB0">
      <w:pPr>
        <w:pStyle w:val="ListParagraph"/>
        <w:numPr>
          <w:ilvl w:val="0"/>
          <w:numId w:val="9"/>
        </w:numPr>
        <w:jc w:val="both"/>
        <w:rPr>
          <w:b/>
          <w:bCs/>
          <w:u w:val="single"/>
        </w:rPr>
      </w:pPr>
      <w:r>
        <w:rPr>
          <w:b/>
          <w:bCs/>
          <w:u w:val="single"/>
        </w:rPr>
        <w:t>FUNDING OF A BASI</w:t>
      </w:r>
      <w:r w:rsidR="00735FBD">
        <w:rPr>
          <w:b/>
          <w:bCs/>
          <w:u w:val="single"/>
        </w:rPr>
        <w:t>C</w:t>
      </w:r>
      <w:r>
        <w:rPr>
          <w:b/>
          <w:bCs/>
          <w:u w:val="single"/>
        </w:rPr>
        <w:t xml:space="preserve"> FIRST AID COURSE FOR LOCAL ORGANISATIONS AND COUNCILLORS.</w:t>
      </w:r>
    </w:p>
    <w:p w14:paraId="3A7BFA3F" w14:textId="77777777" w:rsidR="007D7BB0" w:rsidRPr="007D7BB0" w:rsidRDefault="007D7BB0" w:rsidP="007D7BB0">
      <w:pPr>
        <w:pStyle w:val="ListParagraph"/>
        <w:jc w:val="both"/>
        <w:rPr>
          <w:b/>
          <w:bCs/>
          <w:u w:val="single"/>
        </w:rPr>
      </w:pPr>
    </w:p>
    <w:p w14:paraId="1BA7E0B7" w14:textId="7B33AF2F" w:rsidR="00A85499" w:rsidRDefault="007D7BB0" w:rsidP="00D355B1">
      <w:pPr>
        <w:ind w:left="720"/>
        <w:jc w:val="both"/>
      </w:pPr>
      <w:r>
        <w:t xml:space="preserve">A local resident (Mr. KW) had requested that the Council arrange for </w:t>
      </w:r>
      <w:r w:rsidR="0000152A">
        <w:t>a</w:t>
      </w:r>
      <w:r>
        <w:t xml:space="preserve"> basic first aid course to be provided for representatives of local organisations and councillors. It was estimated that the cost of the course would be in the region of £350.</w:t>
      </w:r>
    </w:p>
    <w:p w14:paraId="39775DD1" w14:textId="3356F43E" w:rsidR="007D7BB0" w:rsidRDefault="007D7BB0" w:rsidP="00D355B1">
      <w:pPr>
        <w:ind w:left="720"/>
        <w:jc w:val="both"/>
      </w:pPr>
    </w:p>
    <w:p w14:paraId="29E4B5C8" w14:textId="17A33C6C" w:rsidR="007D7BB0" w:rsidRPr="007D7BB0" w:rsidRDefault="007D7BB0" w:rsidP="00D355B1">
      <w:pPr>
        <w:ind w:left="720"/>
        <w:jc w:val="both"/>
      </w:pPr>
      <w:r>
        <w:rPr>
          <w:b/>
          <w:bCs/>
          <w:u w:val="single"/>
        </w:rPr>
        <w:t>RESOLVED</w:t>
      </w:r>
      <w:r>
        <w:t xml:space="preserve"> that: The request be approved and the Clerk to make the necessary arrangements </w:t>
      </w:r>
      <w:r w:rsidR="00D70E5D">
        <w:t xml:space="preserve">for the course </w:t>
      </w:r>
      <w:r>
        <w:t>to be held in the hall</w:t>
      </w:r>
      <w:r w:rsidR="00D70E5D">
        <w:t xml:space="preserve"> subject to prevailing COVID requirements.</w:t>
      </w:r>
    </w:p>
    <w:p w14:paraId="730C76B4" w14:textId="4032D199" w:rsidR="005352C9" w:rsidRDefault="005352C9" w:rsidP="00D355B1">
      <w:pPr>
        <w:ind w:left="720"/>
        <w:jc w:val="both"/>
      </w:pPr>
    </w:p>
    <w:p w14:paraId="789FBE4F" w14:textId="04261DB1" w:rsidR="005352C9" w:rsidRDefault="007D7BB0" w:rsidP="005352C9">
      <w:pPr>
        <w:pStyle w:val="ListParagraph"/>
        <w:numPr>
          <w:ilvl w:val="0"/>
          <w:numId w:val="9"/>
        </w:numPr>
        <w:jc w:val="both"/>
        <w:rPr>
          <w:b/>
          <w:bCs/>
          <w:u w:val="single"/>
        </w:rPr>
      </w:pPr>
      <w:r>
        <w:rPr>
          <w:b/>
          <w:bCs/>
          <w:u w:val="single"/>
        </w:rPr>
        <w:t>DRAFT GROUNDS MAINTENANCE CONTRACT FOR THE PERIOD 2022-2025.</w:t>
      </w:r>
    </w:p>
    <w:p w14:paraId="468A1303" w14:textId="635E4AE4" w:rsidR="005352C9" w:rsidRDefault="005352C9" w:rsidP="005352C9">
      <w:pPr>
        <w:jc w:val="both"/>
        <w:rPr>
          <w:b/>
          <w:bCs/>
          <w:u w:val="single"/>
        </w:rPr>
      </w:pPr>
    </w:p>
    <w:p w14:paraId="486EA84C" w14:textId="1C70FB7F" w:rsidR="00A85499" w:rsidRDefault="007D7BB0" w:rsidP="00130A9B">
      <w:pPr>
        <w:ind w:left="720"/>
        <w:jc w:val="both"/>
      </w:pPr>
      <w:r>
        <w:t>The Clerk informed the Council that the current grounds maintenance contract would come to an end in October this year. A draft specification for the new contract period had been circulated with the agenda for consideration.</w:t>
      </w:r>
    </w:p>
    <w:p w14:paraId="356D0583" w14:textId="32794C48" w:rsidR="007D7BB0" w:rsidRDefault="007D7BB0" w:rsidP="00130A9B">
      <w:pPr>
        <w:ind w:left="720"/>
        <w:jc w:val="both"/>
      </w:pPr>
    </w:p>
    <w:p w14:paraId="727029E4" w14:textId="454DD236" w:rsidR="007D7BB0" w:rsidRDefault="007D7BB0" w:rsidP="00130A9B">
      <w:pPr>
        <w:ind w:left="720"/>
        <w:jc w:val="both"/>
      </w:pPr>
      <w:r>
        <w:rPr>
          <w:b/>
          <w:bCs/>
          <w:u w:val="single"/>
        </w:rPr>
        <w:t>RESOLVED</w:t>
      </w:r>
      <w:r>
        <w:t xml:space="preserve"> that: The draft specification be approved and the Clerk be authorised to carry out the necessary actions to obtain tender bids towards the end of the current calendar year.</w:t>
      </w:r>
    </w:p>
    <w:p w14:paraId="55864353" w14:textId="1AD19B99" w:rsidR="007D7BB0" w:rsidRDefault="007D7BB0" w:rsidP="00130A9B">
      <w:pPr>
        <w:ind w:left="720"/>
        <w:jc w:val="both"/>
      </w:pPr>
    </w:p>
    <w:p w14:paraId="206EAFD4" w14:textId="65F611AF" w:rsidR="00130A9B" w:rsidRPr="00D602D0" w:rsidRDefault="007D7BB0" w:rsidP="00D602D0">
      <w:pPr>
        <w:pStyle w:val="ListParagraph"/>
        <w:numPr>
          <w:ilvl w:val="0"/>
          <w:numId w:val="9"/>
        </w:numPr>
        <w:jc w:val="both"/>
        <w:rPr>
          <w:b/>
          <w:bCs/>
          <w:u w:val="single"/>
        </w:rPr>
      </w:pPr>
      <w:r>
        <w:rPr>
          <w:b/>
          <w:bCs/>
          <w:u w:val="single"/>
        </w:rPr>
        <w:t>COMMUNICATION FROM JOEL JAMES MS.</w:t>
      </w:r>
    </w:p>
    <w:p w14:paraId="28729D2A" w14:textId="50042375" w:rsidR="00D602D0" w:rsidRDefault="00D602D0" w:rsidP="00D602D0">
      <w:pPr>
        <w:jc w:val="both"/>
        <w:rPr>
          <w:b/>
          <w:bCs/>
          <w:u w:val="single"/>
        </w:rPr>
      </w:pPr>
    </w:p>
    <w:p w14:paraId="1256C070" w14:textId="0D4F0F76" w:rsidR="00080187" w:rsidRDefault="007D7BB0" w:rsidP="00D355B1">
      <w:pPr>
        <w:ind w:left="720"/>
        <w:jc w:val="both"/>
      </w:pPr>
      <w:r>
        <w:t xml:space="preserve">A communication was received from Joel James who was the </w:t>
      </w:r>
      <w:proofErr w:type="gramStart"/>
      <w:r>
        <w:t>Shadow Minister</w:t>
      </w:r>
      <w:proofErr w:type="gramEnd"/>
      <w:r>
        <w:t xml:space="preserve"> for Social Partnership who indicated that he would be willing to attend a meeting of the Council to discuss issues of common concern.</w:t>
      </w:r>
    </w:p>
    <w:p w14:paraId="2D10E036" w14:textId="7B762FE3" w:rsidR="007D7BB0" w:rsidRDefault="007D7BB0" w:rsidP="00D355B1">
      <w:pPr>
        <w:ind w:left="720"/>
        <w:jc w:val="both"/>
      </w:pPr>
    </w:p>
    <w:p w14:paraId="0018011E" w14:textId="5C64D635" w:rsidR="007D7BB0" w:rsidRPr="007D7BB0" w:rsidRDefault="007D7BB0" w:rsidP="00D355B1">
      <w:pPr>
        <w:ind w:left="720"/>
        <w:jc w:val="both"/>
      </w:pPr>
      <w:r>
        <w:rPr>
          <w:b/>
          <w:bCs/>
          <w:u w:val="single"/>
        </w:rPr>
        <w:lastRenderedPageBreak/>
        <w:t>RESOLVED</w:t>
      </w:r>
      <w:r>
        <w:t xml:space="preserve"> that: The Clerk to advise him that the Council wished to thank him for his communication </w:t>
      </w:r>
      <w:r w:rsidR="00CB55F3">
        <w:t>but that it did not consider that a meeting with him was necessary at the current time.</w:t>
      </w:r>
    </w:p>
    <w:p w14:paraId="3B2EF8D9" w14:textId="140D7E8B" w:rsidR="00080187" w:rsidRDefault="00080187" w:rsidP="00D355B1">
      <w:pPr>
        <w:ind w:left="720"/>
        <w:jc w:val="both"/>
      </w:pPr>
    </w:p>
    <w:p w14:paraId="64BC540A" w14:textId="4A80DC5B" w:rsidR="00080187" w:rsidRPr="00080187" w:rsidRDefault="00CB55F3" w:rsidP="00080187">
      <w:pPr>
        <w:pStyle w:val="ListParagraph"/>
        <w:numPr>
          <w:ilvl w:val="0"/>
          <w:numId w:val="9"/>
        </w:numPr>
        <w:jc w:val="both"/>
        <w:rPr>
          <w:b/>
          <w:bCs/>
          <w:u w:val="single"/>
        </w:rPr>
      </w:pPr>
      <w:r>
        <w:rPr>
          <w:b/>
          <w:bCs/>
          <w:u w:val="single"/>
        </w:rPr>
        <w:t>WELSH GOVERNMENT CONSULTATION ‘SHAPING WALES’ FUTURE – USING NATIONAL MILESTONES AND INDICATORS.’</w:t>
      </w:r>
    </w:p>
    <w:p w14:paraId="271FA82D" w14:textId="0E17BB44" w:rsidR="00080187" w:rsidRDefault="00080187" w:rsidP="00D355B1">
      <w:pPr>
        <w:ind w:left="720"/>
        <w:jc w:val="both"/>
        <w:rPr>
          <w:b/>
          <w:bCs/>
          <w:u w:val="single"/>
        </w:rPr>
      </w:pPr>
    </w:p>
    <w:p w14:paraId="0EF544B0" w14:textId="31D47D18" w:rsidR="00F904EB" w:rsidRDefault="00F904EB" w:rsidP="00D355B1">
      <w:pPr>
        <w:ind w:left="720"/>
        <w:jc w:val="both"/>
      </w:pPr>
      <w:r>
        <w:rPr>
          <w:b/>
          <w:bCs/>
          <w:u w:val="single"/>
        </w:rPr>
        <w:t>RESOLVED</w:t>
      </w:r>
      <w:r>
        <w:t xml:space="preserve"> that: The </w:t>
      </w:r>
      <w:r w:rsidR="00CB55F3">
        <w:t>consultation</w:t>
      </w:r>
      <w:r>
        <w:t xml:space="preserve"> be noted.</w:t>
      </w:r>
    </w:p>
    <w:p w14:paraId="448F1464" w14:textId="400E1393" w:rsidR="00F904EB" w:rsidRDefault="00F904EB" w:rsidP="00D355B1">
      <w:pPr>
        <w:ind w:left="720"/>
        <w:jc w:val="both"/>
      </w:pPr>
    </w:p>
    <w:p w14:paraId="7711C0AC" w14:textId="44068D35" w:rsidR="00F904EB" w:rsidRPr="00F904EB" w:rsidRDefault="00CB55F3" w:rsidP="00F904EB">
      <w:pPr>
        <w:pStyle w:val="ListParagraph"/>
        <w:numPr>
          <w:ilvl w:val="0"/>
          <w:numId w:val="9"/>
        </w:numPr>
        <w:jc w:val="both"/>
        <w:rPr>
          <w:b/>
          <w:bCs/>
          <w:u w:val="single"/>
        </w:rPr>
      </w:pPr>
      <w:r>
        <w:rPr>
          <w:b/>
          <w:bCs/>
          <w:u w:val="single"/>
        </w:rPr>
        <w:t>FEEDBACK ON WELSH GOVERNMENT’S PUBLICATION OF ITS WELSH SECTOR ROUTE MAP RELATING TO CLIMATE CHANGE.</w:t>
      </w:r>
    </w:p>
    <w:p w14:paraId="1A2F6813" w14:textId="27B85115" w:rsidR="00F904EB" w:rsidRDefault="00F904EB" w:rsidP="00D355B1">
      <w:pPr>
        <w:ind w:left="720"/>
        <w:jc w:val="both"/>
        <w:rPr>
          <w:b/>
          <w:bCs/>
          <w:u w:val="single"/>
        </w:rPr>
      </w:pPr>
    </w:p>
    <w:p w14:paraId="1BC8B774" w14:textId="27A4158B" w:rsidR="00F904EB" w:rsidRDefault="00CB55F3" w:rsidP="00D355B1">
      <w:pPr>
        <w:ind w:left="720"/>
        <w:jc w:val="both"/>
      </w:pPr>
      <w:r>
        <w:rPr>
          <w:b/>
          <w:bCs/>
          <w:u w:val="single"/>
        </w:rPr>
        <w:t>RESOLVED</w:t>
      </w:r>
      <w:r>
        <w:t xml:space="preserve"> that: The communication be noted.</w:t>
      </w:r>
    </w:p>
    <w:p w14:paraId="5CDB3E7A" w14:textId="61F8B083" w:rsidR="00660189" w:rsidRDefault="00660189" w:rsidP="00D355B1">
      <w:pPr>
        <w:ind w:left="720"/>
        <w:jc w:val="both"/>
      </w:pPr>
    </w:p>
    <w:p w14:paraId="1C988030" w14:textId="2D0D6C40" w:rsidR="00660189" w:rsidRDefault="00660189" w:rsidP="00660189">
      <w:pPr>
        <w:pStyle w:val="ListParagraph"/>
        <w:numPr>
          <w:ilvl w:val="0"/>
          <w:numId w:val="9"/>
        </w:numPr>
        <w:jc w:val="both"/>
        <w:rPr>
          <w:b/>
          <w:bCs/>
          <w:u w:val="single"/>
        </w:rPr>
      </w:pPr>
      <w:r>
        <w:rPr>
          <w:b/>
          <w:bCs/>
          <w:u w:val="single"/>
        </w:rPr>
        <w:t>POSSIBLE APPLICATION FOR A COMMUNITY FRIDGE.</w:t>
      </w:r>
    </w:p>
    <w:p w14:paraId="76FE9D5A" w14:textId="5DCED2D6" w:rsidR="00660189" w:rsidRDefault="00660189" w:rsidP="00660189">
      <w:pPr>
        <w:jc w:val="both"/>
        <w:rPr>
          <w:b/>
          <w:bCs/>
          <w:u w:val="single"/>
        </w:rPr>
      </w:pPr>
    </w:p>
    <w:p w14:paraId="627B3FD8" w14:textId="56DEBA15" w:rsidR="00660189" w:rsidRDefault="00660189" w:rsidP="00660189">
      <w:pPr>
        <w:ind w:left="720"/>
        <w:jc w:val="both"/>
      </w:pPr>
      <w:r>
        <w:t>Information about the availability and benefits of having a community fridge had been circulated to Councillors with a number responding that although it was a very good idea the difficulty would be in relation to organis</w:t>
      </w:r>
      <w:r w:rsidR="00F06AEA">
        <w:t>ing</w:t>
      </w:r>
      <w:r>
        <w:t xml:space="preserve"> volunteers to manage the facility.</w:t>
      </w:r>
    </w:p>
    <w:p w14:paraId="3BB37589" w14:textId="6EB0E2FB" w:rsidR="00660189" w:rsidRDefault="00660189" w:rsidP="00660189">
      <w:pPr>
        <w:ind w:left="720"/>
        <w:jc w:val="both"/>
      </w:pPr>
    </w:p>
    <w:p w14:paraId="1300ABB3" w14:textId="3F0E1A92" w:rsidR="00660189" w:rsidRPr="00660189" w:rsidRDefault="00660189" w:rsidP="00660189">
      <w:pPr>
        <w:ind w:left="720"/>
        <w:jc w:val="both"/>
      </w:pPr>
      <w:r>
        <w:rPr>
          <w:b/>
          <w:bCs/>
          <w:u w:val="single"/>
        </w:rPr>
        <w:t>RESOLVED</w:t>
      </w:r>
      <w:r>
        <w:t xml:space="preserve"> that: The idea of having a community fridge was supported but it was unlikely that volunteer support could be engaged on a </w:t>
      </w:r>
      <w:r w:rsidR="00DF19BA">
        <w:t>long-term</w:t>
      </w:r>
      <w:r>
        <w:t xml:space="preserve"> basis to manage the facility.</w:t>
      </w:r>
    </w:p>
    <w:p w14:paraId="7024A13A" w14:textId="3C1FC311" w:rsidR="00F904EB" w:rsidRDefault="00F904EB" w:rsidP="00D355B1">
      <w:pPr>
        <w:ind w:left="720"/>
        <w:jc w:val="both"/>
      </w:pPr>
    </w:p>
    <w:p w14:paraId="298B43C3" w14:textId="01795AFC" w:rsidR="00660189" w:rsidRDefault="00660189" w:rsidP="00660189">
      <w:pPr>
        <w:pStyle w:val="ListParagraph"/>
        <w:numPr>
          <w:ilvl w:val="0"/>
          <w:numId w:val="9"/>
        </w:numPr>
        <w:jc w:val="both"/>
        <w:rPr>
          <w:b/>
          <w:bCs/>
          <w:u w:val="single"/>
        </w:rPr>
      </w:pPr>
      <w:r>
        <w:rPr>
          <w:b/>
          <w:bCs/>
          <w:u w:val="single"/>
        </w:rPr>
        <w:t>VALE OF GLAMORGAN COUNCIL CONSULTATION ON THE ACTIVE TRAVEL NETWORK MAP.</w:t>
      </w:r>
    </w:p>
    <w:p w14:paraId="7F031551" w14:textId="1301D15F" w:rsidR="00660189" w:rsidRDefault="00660189" w:rsidP="00660189">
      <w:pPr>
        <w:jc w:val="both"/>
        <w:rPr>
          <w:b/>
          <w:bCs/>
          <w:u w:val="single"/>
        </w:rPr>
      </w:pPr>
    </w:p>
    <w:p w14:paraId="47C9D259" w14:textId="58F5AA10" w:rsidR="00660189" w:rsidRDefault="00660189" w:rsidP="00660189">
      <w:pPr>
        <w:ind w:left="720"/>
        <w:jc w:val="both"/>
      </w:pPr>
      <w:r>
        <w:rPr>
          <w:b/>
          <w:bCs/>
          <w:u w:val="single"/>
        </w:rPr>
        <w:t>RESOLVED</w:t>
      </w:r>
      <w:r>
        <w:t xml:space="preserve"> that: Councillors to respond </w:t>
      </w:r>
      <w:r w:rsidR="008804CF">
        <w:t xml:space="preserve">to the </w:t>
      </w:r>
      <w:r>
        <w:t>consultation on an individual basis.</w:t>
      </w:r>
    </w:p>
    <w:p w14:paraId="50966461" w14:textId="77777777" w:rsidR="00660189" w:rsidRPr="00660189" w:rsidRDefault="00660189" w:rsidP="00660189">
      <w:pPr>
        <w:ind w:left="720"/>
        <w:jc w:val="both"/>
      </w:pPr>
    </w:p>
    <w:p w14:paraId="489C45B3" w14:textId="608F7E29" w:rsidR="00F904EB" w:rsidRPr="00660189" w:rsidRDefault="00660189" w:rsidP="00660189">
      <w:pPr>
        <w:pStyle w:val="ListParagraph"/>
        <w:numPr>
          <w:ilvl w:val="0"/>
          <w:numId w:val="9"/>
        </w:numPr>
        <w:jc w:val="both"/>
        <w:rPr>
          <w:b/>
          <w:bCs/>
          <w:u w:val="single"/>
        </w:rPr>
      </w:pPr>
      <w:r w:rsidRPr="00660189">
        <w:rPr>
          <w:b/>
          <w:bCs/>
          <w:u w:val="single"/>
        </w:rPr>
        <w:t>STRONG COMMUNITIES GRANT FUND – UPDATE ON APPLICATION FOR FUNDING OF A CLIMBING FRAME.</w:t>
      </w:r>
    </w:p>
    <w:p w14:paraId="073133CF" w14:textId="77777777" w:rsidR="00660189" w:rsidRDefault="00660189" w:rsidP="00D355B1">
      <w:pPr>
        <w:ind w:left="720"/>
        <w:jc w:val="both"/>
        <w:rPr>
          <w:b/>
          <w:bCs/>
          <w:u w:val="single"/>
        </w:rPr>
      </w:pPr>
    </w:p>
    <w:p w14:paraId="7574A25E" w14:textId="4CC03488" w:rsidR="00F904EB" w:rsidRDefault="00660189" w:rsidP="00D355B1">
      <w:pPr>
        <w:ind w:left="720"/>
        <w:jc w:val="both"/>
      </w:pPr>
      <w:r>
        <w:t>A communication had been received from the Senior Rural Regeneration Officer advising that the assessment process for applications had not yet been completed and that the fund had been oversubscribed and all applications received were unlikely to be successful. Funding approval letters would be issued in early October 2021.</w:t>
      </w:r>
    </w:p>
    <w:p w14:paraId="689C2D88" w14:textId="4A8B9E49" w:rsidR="00F904EB" w:rsidRDefault="00F904EB" w:rsidP="00D355B1">
      <w:pPr>
        <w:ind w:left="720"/>
        <w:jc w:val="both"/>
      </w:pPr>
    </w:p>
    <w:p w14:paraId="6944353A" w14:textId="1A049047" w:rsidR="00F904EB" w:rsidRDefault="00F904EB" w:rsidP="00D355B1">
      <w:pPr>
        <w:ind w:left="720"/>
        <w:jc w:val="both"/>
      </w:pPr>
      <w:r>
        <w:rPr>
          <w:b/>
          <w:bCs/>
          <w:u w:val="single"/>
        </w:rPr>
        <w:t>RESOLVED</w:t>
      </w:r>
      <w:r>
        <w:t xml:space="preserve"> that: The </w:t>
      </w:r>
      <w:r w:rsidR="00660189">
        <w:t>communication be noted.</w:t>
      </w:r>
    </w:p>
    <w:p w14:paraId="4650241E" w14:textId="0B867DE6" w:rsidR="00F904EB" w:rsidRDefault="00F904EB" w:rsidP="00D355B1">
      <w:pPr>
        <w:ind w:left="720"/>
        <w:jc w:val="both"/>
      </w:pPr>
    </w:p>
    <w:p w14:paraId="0530CD17" w14:textId="77777777" w:rsidR="00F904EB" w:rsidRDefault="00F904EB">
      <w:pPr>
        <w:rPr>
          <w:b/>
          <w:bCs/>
          <w:u w:val="single"/>
        </w:rPr>
      </w:pPr>
      <w:r>
        <w:rPr>
          <w:b/>
          <w:bCs/>
          <w:u w:val="single"/>
        </w:rPr>
        <w:br w:type="page"/>
      </w:r>
    </w:p>
    <w:p w14:paraId="66AC9C43" w14:textId="2FE22EFC" w:rsidR="0036560A" w:rsidRDefault="00204036" w:rsidP="008F60F0">
      <w:pPr>
        <w:pStyle w:val="ListParagraph"/>
        <w:numPr>
          <w:ilvl w:val="0"/>
          <w:numId w:val="9"/>
        </w:numPr>
        <w:jc w:val="both"/>
        <w:rPr>
          <w:b/>
          <w:bCs/>
          <w:u w:val="single"/>
        </w:rPr>
      </w:pPr>
      <w:r>
        <w:rPr>
          <w:b/>
          <w:bCs/>
          <w:u w:val="single"/>
        </w:rPr>
        <w:lastRenderedPageBreak/>
        <w:t>MEMBERS WHO ATTENDED MEETINGS OF OTHER BODIES.</w:t>
      </w:r>
    </w:p>
    <w:p w14:paraId="133148D3" w14:textId="0B65C723" w:rsidR="00204036" w:rsidRDefault="00204036" w:rsidP="00204036">
      <w:pPr>
        <w:jc w:val="both"/>
        <w:rPr>
          <w:b/>
          <w:bCs/>
          <w:u w:val="single"/>
        </w:rPr>
      </w:pPr>
    </w:p>
    <w:p w14:paraId="104617E4" w14:textId="3F13712D" w:rsidR="00444419" w:rsidRDefault="00660189" w:rsidP="00204036">
      <w:pPr>
        <w:ind w:left="720"/>
        <w:jc w:val="both"/>
      </w:pPr>
      <w:r>
        <w:t>Councillor Mrs Barrowclough had attended an online meeting relating to the local places for nature scheme</w:t>
      </w:r>
      <w:r w:rsidR="003D0DB1">
        <w:t>. She had prepared a written report of the meeting which would need to be referred to the Biodiversity Working Party for consideration. In relation to change in mowing practices which had been discussed it was considered that the only location in the community where this could be applied would be the playing fields. It was noted that free wildflower indigenous seeds were available to Councils as well as £500 grants for suitable schemes.</w:t>
      </w:r>
    </w:p>
    <w:p w14:paraId="67E9A2A3" w14:textId="09113883" w:rsidR="003D0DB1" w:rsidRDefault="003D0DB1" w:rsidP="00204036">
      <w:pPr>
        <w:ind w:left="720"/>
        <w:jc w:val="both"/>
      </w:pPr>
    </w:p>
    <w:p w14:paraId="74B19F47" w14:textId="58081640" w:rsidR="003D0DB1" w:rsidRDefault="003D0DB1" w:rsidP="00204036">
      <w:pPr>
        <w:ind w:left="720"/>
        <w:jc w:val="both"/>
      </w:pPr>
      <w:r>
        <w:rPr>
          <w:b/>
          <w:bCs/>
          <w:u w:val="single"/>
        </w:rPr>
        <w:t xml:space="preserve">RESOLVED </w:t>
      </w:r>
      <w:r>
        <w:t>that: The report from Councillor Mrs Barrowclough be referred to the Biodiversity Working Party for consideration.</w:t>
      </w:r>
    </w:p>
    <w:p w14:paraId="494A881D" w14:textId="4B54ABD5" w:rsidR="003D0DB1" w:rsidRDefault="003D0DB1" w:rsidP="00204036">
      <w:pPr>
        <w:ind w:left="720"/>
        <w:jc w:val="both"/>
      </w:pPr>
    </w:p>
    <w:p w14:paraId="0A50E86B" w14:textId="524BAA02" w:rsidR="003D0DB1" w:rsidRDefault="003D0DB1" w:rsidP="003D0DB1">
      <w:pPr>
        <w:pStyle w:val="ListParagraph"/>
        <w:numPr>
          <w:ilvl w:val="0"/>
          <w:numId w:val="9"/>
        </w:numPr>
        <w:jc w:val="both"/>
        <w:rPr>
          <w:b/>
          <w:bCs/>
          <w:u w:val="single"/>
        </w:rPr>
      </w:pPr>
      <w:r>
        <w:rPr>
          <w:b/>
          <w:bCs/>
          <w:u w:val="single"/>
        </w:rPr>
        <w:t>PROPOSED COMMUNITY SHOP IN THE PRIMARY SCHOOL.</w:t>
      </w:r>
    </w:p>
    <w:p w14:paraId="3BC5DF20" w14:textId="76CAAE98" w:rsidR="003D0DB1" w:rsidRDefault="003D0DB1" w:rsidP="003D0DB1">
      <w:pPr>
        <w:jc w:val="both"/>
        <w:rPr>
          <w:b/>
          <w:bCs/>
          <w:u w:val="single"/>
        </w:rPr>
      </w:pPr>
    </w:p>
    <w:p w14:paraId="5898EE49" w14:textId="2D3C9A36" w:rsidR="003D0DB1" w:rsidRDefault="003D0DB1" w:rsidP="003D0DB1">
      <w:pPr>
        <w:ind w:left="720"/>
        <w:jc w:val="both"/>
      </w:pPr>
      <w:r>
        <w:t>The Chairman had been approached by the Headteacher about a proposal to create a community shop in the school grounds. At this stage, the proposal was very much in outline and it might be the case that the Headteacher would request financial or other support from the Council. It was suggested that the proposal could include the possibility of having a community fridge. The Clerk advised that he would need to obtain legal advice in relation to the Council granting financial assistance to any venture. It was noted that having a local shop linked directly to the Older Persons survey which indicated that there was a major need for a community shop.</w:t>
      </w:r>
    </w:p>
    <w:p w14:paraId="29FA40E8" w14:textId="0098C0E7" w:rsidR="003D0DB1" w:rsidRDefault="003D0DB1" w:rsidP="003D0DB1">
      <w:pPr>
        <w:ind w:left="720"/>
        <w:jc w:val="both"/>
      </w:pPr>
    </w:p>
    <w:p w14:paraId="7F2D0F5E" w14:textId="5BD63A70" w:rsidR="003D0DB1" w:rsidRPr="003D0DB1" w:rsidRDefault="003D0DB1" w:rsidP="003D0DB1">
      <w:pPr>
        <w:ind w:left="720"/>
        <w:jc w:val="both"/>
      </w:pPr>
      <w:r>
        <w:rPr>
          <w:b/>
          <w:bCs/>
          <w:u w:val="single"/>
        </w:rPr>
        <w:t>RESOLVED</w:t>
      </w:r>
      <w:r>
        <w:t xml:space="preserve"> that: Support be given in principle to the outline proposal with any future funding application received having the benefit of legal advice prior to approval.</w:t>
      </w:r>
    </w:p>
    <w:p w14:paraId="0608E013" w14:textId="08F4D419" w:rsidR="00DD6501" w:rsidRDefault="00DD6501" w:rsidP="00204036">
      <w:pPr>
        <w:ind w:left="720"/>
        <w:jc w:val="both"/>
      </w:pPr>
    </w:p>
    <w:p w14:paraId="33798BB0" w14:textId="24050DED" w:rsidR="003D0DB1" w:rsidRDefault="003D0DB1" w:rsidP="003D0DB1">
      <w:pPr>
        <w:pStyle w:val="ListParagraph"/>
        <w:numPr>
          <w:ilvl w:val="0"/>
          <w:numId w:val="9"/>
        </w:numPr>
        <w:jc w:val="both"/>
        <w:rPr>
          <w:b/>
          <w:bCs/>
          <w:u w:val="single"/>
        </w:rPr>
      </w:pPr>
      <w:r>
        <w:rPr>
          <w:b/>
          <w:bCs/>
          <w:u w:val="single"/>
        </w:rPr>
        <w:t>CONSULTATION ON REVIEW OF PARLIAMENTARY CONSTITUENCIES IN WALES.</w:t>
      </w:r>
    </w:p>
    <w:p w14:paraId="70F3F24B" w14:textId="1CFA1186" w:rsidR="003D0DB1" w:rsidRDefault="003D0DB1" w:rsidP="003D0DB1">
      <w:pPr>
        <w:jc w:val="both"/>
        <w:rPr>
          <w:b/>
          <w:bCs/>
          <w:u w:val="single"/>
        </w:rPr>
      </w:pPr>
    </w:p>
    <w:p w14:paraId="407F12AD" w14:textId="1A41751E" w:rsidR="003D0DB1" w:rsidRDefault="003D0DB1" w:rsidP="003D0DB1">
      <w:pPr>
        <w:ind w:left="720"/>
        <w:jc w:val="both"/>
      </w:pPr>
      <w:r>
        <w:t>The Local Democracy and Boundary Commission for Wales had notified the Council of this current consultation.</w:t>
      </w:r>
    </w:p>
    <w:p w14:paraId="5C36B1F3" w14:textId="39559E01" w:rsidR="003D0DB1" w:rsidRDefault="003D0DB1" w:rsidP="003D0DB1">
      <w:pPr>
        <w:ind w:left="720"/>
        <w:jc w:val="both"/>
      </w:pPr>
    </w:p>
    <w:p w14:paraId="249B6754" w14:textId="61588610" w:rsidR="003D0DB1" w:rsidRDefault="003D0DB1" w:rsidP="003D0DB1">
      <w:pPr>
        <w:ind w:left="720"/>
        <w:jc w:val="both"/>
      </w:pPr>
      <w:r>
        <w:rPr>
          <w:b/>
          <w:bCs/>
          <w:u w:val="single"/>
        </w:rPr>
        <w:t>RESOLVED</w:t>
      </w:r>
      <w:r w:rsidR="009A13E5">
        <w:t xml:space="preserve"> that: The consultation be noted.</w:t>
      </w:r>
    </w:p>
    <w:p w14:paraId="1C1C07BB" w14:textId="7A614455" w:rsidR="009A13E5" w:rsidRDefault="009A13E5" w:rsidP="003D0DB1">
      <w:pPr>
        <w:ind w:left="720"/>
        <w:jc w:val="both"/>
      </w:pPr>
    </w:p>
    <w:p w14:paraId="008761F3" w14:textId="4AC74E47" w:rsidR="009A13E5" w:rsidRDefault="009A13E5" w:rsidP="009A13E5">
      <w:pPr>
        <w:pStyle w:val="ListParagraph"/>
        <w:numPr>
          <w:ilvl w:val="0"/>
          <w:numId w:val="9"/>
        </w:numPr>
        <w:jc w:val="both"/>
        <w:rPr>
          <w:b/>
          <w:bCs/>
          <w:u w:val="single"/>
        </w:rPr>
      </w:pPr>
      <w:r>
        <w:rPr>
          <w:b/>
          <w:bCs/>
          <w:u w:val="single"/>
        </w:rPr>
        <w:t>EAST VALE COMMUNITY TRANSPORT – RE-LAUNCH OF SERVICE.</w:t>
      </w:r>
    </w:p>
    <w:p w14:paraId="5B12CE29" w14:textId="4EDC87CA" w:rsidR="009A13E5" w:rsidRDefault="009A13E5" w:rsidP="009A13E5">
      <w:pPr>
        <w:jc w:val="both"/>
        <w:rPr>
          <w:b/>
          <w:bCs/>
          <w:u w:val="single"/>
        </w:rPr>
      </w:pPr>
    </w:p>
    <w:p w14:paraId="7D52384E" w14:textId="2A9B8278" w:rsidR="009A13E5" w:rsidRDefault="009A13E5" w:rsidP="009A13E5">
      <w:pPr>
        <w:ind w:left="720"/>
        <w:jc w:val="both"/>
      </w:pPr>
      <w:r>
        <w:t>A communication had been received from EVCT in relation to the re-launch of the scheme which had been suspended due to COVID restrictions.</w:t>
      </w:r>
    </w:p>
    <w:p w14:paraId="2AE907F1" w14:textId="48E273EE" w:rsidR="009A13E5" w:rsidRDefault="009A13E5" w:rsidP="009A13E5">
      <w:pPr>
        <w:ind w:left="720"/>
        <w:jc w:val="both"/>
      </w:pPr>
    </w:p>
    <w:p w14:paraId="328640F6" w14:textId="719C49C9" w:rsidR="009A13E5" w:rsidRDefault="009A13E5" w:rsidP="009A13E5">
      <w:pPr>
        <w:ind w:left="720"/>
        <w:jc w:val="both"/>
      </w:pPr>
      <w:r>
        <w:rPr>
          <w:b/>
          <w:bCs/>
          <w:u w:val="single"/>
        </w:rPr>
        <w:t>RESOLVED</w:t>
      </w:r>
      <w:r>
        <w:t xml:space="preserve"> that: The Clerk contact the organiser to discuss arrangements for the resumption of the Llandough community transport scheme.</w:t>
      </w:r>
    </w:p>
    <w:p w14:paraId="13C79491" w14:textId="77777777" w:rsidR="009A13E5" w:rsidRPr="009A13E5" w:rsidRDefault="009A13E5" w:rsidP="009A13E5">
      <w:pPr>
        <w:ind w:left="720"/>
        <w:jc w:val="both"/>
      </w:pPr>
    </w:p>
    <w:p w14:paraId="4AAFD23F" w14:textId="6A66BD48" w:rsidR="00677C08" w:rsidRDefault="00444419" w:rsidP="00677C08">
      <w:pPr>
        <w:pStyle w:val="ListParagraph"/>
        <w:numPr>
          <w:ilvl w:val="0"/>
          <w:numId w:val="9"/>
        </w:numPr>
        <w:jc w:val="both"/>
        <w:rPr>
          <w:b/>
          <w:bCs/>
          <w:u w:val="single"/>
        </w:rPr>
      </w:pPr>
      <w:r>
        <w:rPr>
          <w:b/>
          <w:bCs/>
          <w:u w:val="single"/>
        </w:rPr>
        <w:lastRenderedPageBreak/>
        <w:t xml:space="preserve">BANK RECONCILIATION FOR THE PERIOD ENDING </w:t>
      </w:r>
      <w:r w:rsidR="009A13E5">
        <w:rPr>
          <w:b/>
          <w:bCs/>
          <w:u w:val="single"/>
        </w:rPr>
        <w:t>31 JULY 2021 AND 31 AUGUST 2021.</w:t>
      </w:r>
    </w:p>
    <w:p w14:paraId="759E2457" w14:textId="0E7AA5F7" w:rsidR="00677C08" w:rsidRDefault="00677C08" w:rsidP="00677C08">
      <w:pPr>
        <w:jc w:val="both"/>
        <w:rPr>
          <w:b/>
          <w:bCs/>
          <w:u w:val="single"/>
        </w:rPr>
      </w:pPr>
    </w:p>
    <w:p w14:paraId="1B10A598" w14:textId="2EB651ED" w:rsidR="00677C08" w:rsidRDefault="00677C08" w:rsidP="00677C08">
      <w:pPr>
        <w:ind w:left="720"/>
        <w:jc w:val="both"/>
      </w:pPr>
      <w:r>
        <w:rPr>
          <w:b/>
          <w:bCs/>
          <w:u w:val="single"/>
        </w:rPr>
        <w:t>RESOLVED</w:t>
      </w:r>
      <w:r>
        <w:t xml:space="preserve"> that: The </w:t>
      </w:r>
      <w:r w:rsidR="00444419">
        <w:t>bank reconciliation</w:t>
      </w:r>
      <w:r w:rsidR="009A13E5">
        <w:t>s</w:t>
      </w:r>
      <w:r w:rsidR="00444419">
        <w:t xml:space="preserve"> be approved.</w:t>
      </w:r>
    </w:p>
    <w:p w14:paraId="5D8F6962" w14:textId="2429E3B4" w:rsidR="00677C08" w:rsidRDefault="00677C08" w:rsidP="00677C08">
      <w:pPr>
        <w:ind w:left="720"/>
        <w:jc w:val="both"/>
      </w:pPr>
    </w:p>
    <w:p w14:paraId="2A82AFA9" w14:textId="5C9B87F4" w:rsidR="00204036" w:rsidRDefault="00204036" w:rsidP="008F60F0">
      <w:pPr>
        <w:pStyle w:val="ListParagraph"/>
        <w:numPr>
          <w:ilvl w:val="0"/>
          <w:numId w:val="9"/>
        </w:numPr>
        <w:jc w:val="both"/>
        <w:rPr>
          <w:b/>
          <w:bCs/>
          <w:u w:val="single"/>
        </w:rPr>
      </w:pPr>
      <w:r>
        <w:rPr>
          <w:b/>
          <w:bCs/>
          <w:u w:val="single"/>
        </w:rPr>
        <w:t>EXAMINATION AND PAYMENT OF ACCOUNTS.</w:t>
      </w:r>
    </w:p>
    <w:p w14:paraId="55BB9240" w14:textId="0A0EEB66" w:rsidR="00204036" w:rsidRDefault="00204036" w:rsidP="00204036">
      <w:pPr>
        <w:jc w:val="both"/>
        <w:rPr>
          <w:b/>
          <w:bCs/>
          <w:u w:val="single"/>
        </w:rPr>
      </w:pPr>
    </w:p>
    <w:p w14:paraId="79696797" w14:textId="32E1101C" w:rsidR="00204036" w:rsidRDefault="00204036" w:rsidP="00204036">
      <w:pPr>
        <w:ind w:left="720"/>
        <w:jc w:val="both"/>
      </w:pPr>
      <w:r>
        <w:rPr>
          <w:b/>
          <w:bCs/>
          <w:u w:val="single"/>
        </w:rPr>
        <w:t>RESOLVED</w:t>
      </w:r>
      <w:r>
        <w:t xml:space="preserve"> that: The under-mentioned payments be approved as indicated below:</w:t>
      </w:r>
    </w:p>
    <w:p w14:paraId="7F33BE69" w14:textId="7F1CC3D8" w:rsidR="00740760" w:rsidRDefault="00740760" w:rsidP="00204036">
      <w:pPr>
        <w:ind w:left="720"/>
        <w:jc w:val="both"/>
      </w:pPr>
    </w:p>
    <w:p w14:paraId="5A3E7C44" w14:textId="34CA7A8C" w:rsidR="00F455FC" w:rsidRDefault="00F455FC" w:rsidP="009B56BB">
      <w:pPr>
        <w:ind w:firstLine="720"/>
        <w:jc w:val="both"/>
      </w:pPr>
      <w:r>
        <w:fldChar w:fldCharType="begin"/>
      </w:r>
      <w:r>
        <w:instrText xml:space="preserve"> LINK </w:instrText>
      </w:r>
      <w:r w:rsidR="008F429A">
        <w:instrText xml:space="preserve">Excel.Sheet.12 "C:\\Users\\pegan\\Documents\\Audit of Accounts\\Payments Schedule, 16 September 2021.xlsx" Sheet1!R7C1:R28C3 </w:instrText>
      </w:r>
      <w:r>
        <w:instrText xml:space="preserve">\a \f 4 \h  \* MERGEFORMAT </w:instrText>
      </w:r>
      <w:r>
        <w:fldChar w:fldCharType="separate"/>
      </w:r>
    </w:p>
    <w:tbl>
      <w:tblPr>
        <w:tblW w:w="11060" w:type="dxa"/>
        <w:tblLook w:val="04A0" w:firstRow="1" w:lastRow="0" w:firstColumn="1" w:lastColumn="0" w:noHBand="0" w:noVBand="1"/>
      </w:tblPr>
      <w:tblGrid>
        <w:gridCol w:w="3940"/>
        <w:gridCol w:w="1340"/>
        <w:gridCol w:w="5780"/>
      </w:tblGrid>
      <w:tr w:rsidR="00F455FC" w:rsidRPr="00F455FC" w14:paraId="70E3C8DE" w14:textId="77777777" w:rsidTr="00F455FC">
        <w:trPr>
          <w:trHeight w:val="312"/>
        </w:trPr>
        <w:tc>
          <w:tcPr>
            <w:tcW w:w="3940" w:type="dxa"/>
            <w:tcBorders>
              <w:top w:val="nil"/>
              <w:left w:val="nil"/>
              <w:bottom w:val="nil"/>
              <w:right w:val="nil"/>
            </w:tcBorders>
            <w:shd w:val="clear" w:color="auto" w:fill="auto"/>
            <w:noWrap/>
            <w:vAlign w:val="bottom"/>
            <w:hideMark/>
          </w:tcPr>
          <w:p w14:paraId="2341E899" w14:textId="765FF4C7" w:rsidR="00F455FC" w:rsidRPr="00F455FC" w:rsidRDefault="00F455FC" w:rsidP="00F455FC">
            <w:pPr>
              <w:spacing w:line="240" w:lineRule="auto"/>
              <w:rPr>
                <w:rFonts w:ascii="Calibri" w:eastAsia="Times New Roman" w:hAnsi="Calibri" w:cs="Calibri"/>
                <w:b/>
                <w:bCs/>
                <w:color w:val="000000"/>
                <w:szCs w:val="24"/>
                <w:lang w:eastAsia="en-GB"/>
              </w:rPr>
            </w:pPr>
            <w:r w:rsidRPr="00F455FC">
              <w:rPr>
                <w:rFonts w:ascii="Calibri" w:eastAsia="Times New Roman" w:hAnsi="Calibri" w:cs="Calibri"/>
                <w:b/>
                <w:bCs/>
                <w:color w:val="000000"/>
                <w:szCs w:val="24"/>
                <w:lang w:eastAsia="en-GB"/>
              </w:rPr>
              <w:t>Payee</w:t>
            </w:r>
          </w:p>
        </w:tc>
        <w:tc>
          <w:tcPr>
            <w:tcW w:w="1340" w:type="dxa"/>
            <w:tcBorders>
              <w:top w:val="nil"/>
              <w:left w:val="nil"/>
              <w:bottom w:val="nil"/>
              <w:right w:val="nil"/>
            </w:tcBorders>
            <w:shd w:val="clear" w:color="auto" w:fill="auto"/>
            <w:noWrap/>
            <w:vAlign w:val="bottom"/>
            <w:hideMark/>
          </w:tcPr>
          <w:p w14:paraId="3284E8E9" w14:textId="77777777" w:rsidR="00F455FC" w:rsidRPr="00F455FC" w:rsidRDefault="00F455FC" w:rsidP="00F455FC">
            <w:pPr>
              <w:spacing w:line="240" w:lineRule="auto"/>
              <w:rPr>
                <w:rFonts w:ascii="Calibri" w:eastAsia="Times New Roman" w:hAnsi="Calibri" w:cs="Calibri"/>
                <w:b/>
                <w:bCs/>
                <w:color w:val="000000"/>
                <w:szCs w:val="24"/>
                <w:lang w:eastAsia="en-GB"/>
              </w:rPr>
            </w:pPr>
            <w:r w:rsidRPr="00F455FC">
              <w:rPr>
                <w:rFonts w:ascii="Calibri" w:eastAsia="Times New Roman" w:hAnsi="Calibri" w:cs="Calibri"/>
                <w:b/>
                <w:bCs/>
                <w:color w:val="000000"/>
                <w:szCs w:val="24"/>
                <w:lang w:eastAsia="en-GB"/>
              </w:rPr>
              <w:t>Amount</w:t>
            </w:r>
          </w:p>
        </w:tc>
        <w:tc>
          <w:tcPr>
            <w:tcW w:w="5780" w:type="dxa"/>
            <w:tcBorders>
              <w:top w:val="nil"/>
              <w:left w:val="nil"/>
              <w:bottom w:val="nil"/>
              <w:right w:val="nil"/>
            </w:tcBorders>
            <w:shd w:val="clear" w:color="auto" w:fill="auto"/>
            <w:noWrap/>
            <w:vAlign w:val="bottom"/>
            <w:hideMark/>
          </w:tcPr>
          <w:p w14:paraId="2FE7F662" w14:textId="77777777" w:rsidR="00F455FC" w:rsidRPr="00F455FC" w:rsidRDefault="00F455FC" w:rsidP="00F455FC">
            <w:pPr>
              <w:spacing w:line="240" w:lineRule="auto"/>
              <w:rPr>
                <w:rFonts w:ascii="Calibri" w:eastAsia="Times New Roman" w:hAnsi="Calibri" w:cs="Calibri"/>
                <w:b/>
                <w:bCs/>
                <w:color w:val="000000"/>
                <w:szCs w:val="24"/>
                <w:lang w:eastAsia="en-GB"/>
              </w:rPr>
            </w:pPr>
            <w:r w:rsidRPr="00F455FC">
              <w:rPr>
                <w:rFonts w:ascii="Calibri" w:eastAsia="Times New Roman" w:hAnsi="Calibri" w:cs="Calibri"/>
                <w:b/>
                <w:bCs/>
                <w:color w:val="000000"/>
                <w:szCs w:val="24"/>
                <w:lang w:eastAsia="en-GB"/>
              </w:rPr>
              <w:t>Description of Payment</w:t>
            </w:r>
          </w:p>
        </w:tc>
      </w:tr>
      <w:tr w:rsidR="00F455FC" w:rsidRPr="00F455FC" w14:paraId="48713031" w14:textId="77777777" w:rsidTr="00F455FC">
        <w:trPr>
          <w:trHeight w:val="312"/>
        </w:trPr>
        <w:tc>
          <w:tcPr>
            <w:tcW w:w="3940" w:type="dxa"/>
            <w:tcBorders>
              <w:top w:val="nil"/>
              <w:left w:val="nil"/>
              <w:bottom w:val="nil"/>
              <w:right w:val="nil"/>
            </w:tcBorders>
            <w:shd w:val="clear" w:color="auto" w:fill="auto"/>
            <w:noWrap/>
            <w:vAlign w:val="bottom"/>
            <w:hideMark/>
          </w:tcPr>
          <w:p w14:paraId="50029D16"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P.R. Egan</w:t>
            </w:r>
          </w:p>
        </w:tc>
        <w:tc>
          <w:tcPr>
            <w:tcW w:w="1340" w:type="dxa"/>
            <w:tcBorders>
              <w:top w:val="nil"/>
              <w:left w:val="nil"/>
              <w:bottom w:val="nil"/>
              <w:right w:val="nil"/>
            </w:tcBorders>
            <w:shd w:val="clear" w:color="auto" w:fill="auto"/>
            <w:noWrap/>
            <w:vAlign w:val="bottom"/>
            <w:hideMark/>
          </w:tcPr>
          <w:p w14:paraId="0F513235"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26.50 </w:t>
            </w:r>
          </w:p>
        </w:tc>
        <w:tc>
          <w:tcPr>
            <w:tcW w:w="5780" w:type="dxa"/>
            <w:tcBorders>
              <w:top w:val="nil"/>
              <w:left w:val="nil"/>
              <w:bottom w:val="nil"/>
              <w:right w:val="nil"/>
            </w:tcBorders>
            <w:shd w:val="clear" w:color="auto" w:fill="auto"/>
            <w:noWrap/>
            <w:vAlign w:val="bottom"/>
            <w:hideMark/>
          </w:tcPr>
          <w:p w14:paraId="38FFCD3B"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Telephone Expenses</w:t>
            </w:r>
          </w:p>
        </w:tc>
      </w:tr>
      <w:tr w:rsidR="00F455FC" w:rsidRPr="00F455FC" w14:paraId="541C71FF" w14:textId="77777777" w:rsidTr="00F455FC">
        <w:trPr>
          <w:trHeight w:val="312"/>
        </w:trPr>
        <w:tc>
          <w:tcPr>
            <w:tcW w:w="3940" w:type="dxa"/>
            <w:tcBorders>
              <w:top w:val="nil"/>
              <w:left w:val="nil"/>
              <w:bottom w:val="nil"/>
              <w:right w:val="nil"/>
            </w:tcBorders>
            <w:shd w:val="clear" w:color="auto" w:fill="auto"/>
            <w:noWrap/>
            <w:vAlign w:val="bottom"/>
            <w:hideMark/>
          </w:tcPr>
          <w:p w14:paraId="3952A6E3"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Royal Mail</w:t>
            </w:r>
          </w:p>
        </w:tc>
        <w:tc>
          <w:tcPr>
            <w:tcW w:w="1340" w:type="dxa"/>
            <w:tcBorders>
              <w:top w:val="nil"/>
              <w:left w:val="nil"/>
              <w:bottom w:val="nil"/>
              <w:right w:val="nil"/>
            </w:tcBorders>
            <w:shd w:val="clear" w:color="auto" w:fill="auto"/>
            <w:noWrap/>
            <w:vAlign w:val="bottom"/>
            <w:hideMark/>
          </w:tcPr>
          <w:p w14:paraId="32D91933"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89.86 </w:t>
            </w:r>
          </w:p>
        </w:tc>
        <w:tc>
          <w:tcPr>
            <w:tcW w:w="5780" w:type="dxa"/>
            <w:tcBorders>
              <w:top w:val="nil"/>
              <w:left w:val="nil"/>
              <w:bottom w:val="nil"/>
              <w:right w:val="nil"/>
            </w:tcBorders>
            <w:shd w:val="clear" w:color="auto" w:fill="auto"/>
            <w:noWrap/>
            <w:vAlign w:val="bottom"/>
            <w:hideMark/>
          </w:tcPr>
          <w:p w14:paraId="4DA87EFC"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Response Service for Survey</w:t>
            </w:r>
          </w:p>
        </w:tc>
      </w:tr>
      <w:tr w:rsidR="00F455FC" w:rsidRPr="00F455FC" w14:paraId="29E2548E" w14:textId="77777777" w:rsidTr="00F455FC">
        <w:trPr>
          <w:trHeight w:val="312"/>
        </w:trPr>
        <w:tc>
          <w:tcPr>
            <w:tcW w:w="3940" w:type="dxa"/>
            <w:tcBorders>
              <w:top w:val="nil"/>
              <w:left w:val="nil"/>
              <w:bottom w:val="nil"/>
              <w:right w:val="nil"/>
            </w:tcBorders>
            <w:shd w:val="clear" w:color="auto" w:fill="auto"/>
            <w:noWrap/>
            <w:vAlign w:val="bottom"/>
            <w:hideMark/>
          </w:tcPr>
          <w:p w14:paraId="624E256B"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P.R. Egan</w:t>
            </w:r>
          </w:p>
        </w:tc>
        <w:tc>
          <w:tcPr>
            <w:tcW w:w="1340" w:type="dxa"/>
            <w:tcBorders>
              <w:top w:val="nil"/>
              <w:left w:val="nil"/>
              <w:bottom w:val="nil"/>
              <w:right w:val="nil"/>
            </w:tcBorders>
            <w:shd w:val="clear" w:color="auto" w:fill="auto"/>
            <w:noWrap/>
            <w:vAlign w:val="bottom"/>
            <w:hideMark/>
          </w:tcPr>
          <w:p w14:paraId="6AFE5548"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108.33 </w:t>
            </w:r>
          </w:p>
        </w:tc>
        <w:tc>
          <w:tcPr>
            <w:tcW w:w="5780" w:type="dxa"/>
            <w:tcBorders>
              <w:top w:val="nil"/>
              <w:left w:val="nil"/>
              <w:bottom w:val="nil"/>
              <w:right w:val="nil"/>
            </w:tcBorders>
            <w:shd w:val="clear" w:color="auto" w:fill="auto"/>
            <w:noWrap/>
            <w:vAlign w:val="bottom"/>
            <w:hideMark/>
          </w:tcPr>
          <w:p w14:paraId="3A1A9C13"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Rent Allowance</w:t>
            </w:r>
          </w:p>
        </w:tc>
      </w:tr>
      <w:tr w:rsidR="00F455FC" w:rsidRPr="00F455FC" w14:paraId="67928F80" w14:textId="77777777" w:rsidTr="00F455FC">
        <w:trPr>
          <w:trHeight w:val="312"/>
        </w:trPr>
        <w:tc>
          <w:tcPr>
            <w:tcW w:w="3940" w:type="dxa"/>
            <w:tcBorders>
              <w:top w:val="nil"/>
              <w:left w:val="nil"/>
              <w:bottom w:val="nil"/>
              <w:right w:val="nil"/>
            </w:tcBorders>
            <w:shd w:val="clear" w:color="auto" w:fill="auto"/>
            <w:noWrap/>
            <w:vAlign w:val="bottom"/>
            <w:hideMark/>
          </w:tcPr>
          <w:p w14:paraId="6AD28248"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P.R. Egan (Screwfix)</w:t>
            </w:r>
          </w:p>
        </w:tc>
        <w:tc>
          <w:tcPr>
            <w:tcW w:w="1340" w:type="dxa"/>
            <w:tcBorders>
              <w:top w:val="nil"/>
              <w:left w:val="nil"/>
              <w:bottom w:val="nil"/>
              <w:right w:val="nil"/>
            </w:tcBorders>
            <w:shd w:val="clear" w:color="auto" w:fill="auto"/>
            <w:noWrap/>
            <w:vAlign w:val="bottom"/>
            <w:hideMark/>
          </w:tcPr>
          <w:p w14:paraId="28DCF4ED"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24.00 </w:t>
            </w:r>
          </w:p>
        </w:tc>
        <w:tc>
          <w:tcPr>
            <w:tcW w:w="5780" w:type="dxa"/>
            <w:tcBorders>
              <w:top w:val="nil"/>
              <w:left w:val="nil"/>
              <w:bottom w:val="nil"/>
              <w:right w:val="nil"/>
            </w:tcBorders>
            <w:shd w:val="clear" w:color="auto" w:fill="auto"/>
            <w:noWrap/>
            <w:vAlign w:val="bottom"/>
            <w:hideMark/>
          </w:tcPr>
          <w:p w14:paraId="3FACE9CF"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Solar Lights for Allotments</w:t>
            </w:r>
          </w:p>
        </w:tc>
      </w:tr>
      <w:tr w:rsidR="00F455FC" w:rsidRPr="00F455FC" w14:paraId="0E789823" w14:textId="77777777" w:rsidTr="00F455FC">
        <w:trPr>
          <w:trHeight w:val="312"/>
        </w:trPr>
        <w:tc>
          <w:tcPr>
            <w:tcW w:w="3940" w:type="dxa"/>
            <w:tcBorders>
              <w:top w:val="nil"/>
              <w:left w:val="nil"/>
              <w:bottom w:val="nil"/>
              <w:right w:val="nil"/>
            </w:tcBorders>
            <w:shd w:val="clear" w:color="auto" w:fill="auto"/>
            <w:noWrap/>
            <w:vAlign w:val="bottom"/>
            <w:hideMark/>
          </w:tcPr>
          <w:p w14:paraId="7C981184"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P.R. Egan (Mesh Direct)</w:t>
            </w:r>
          </w:p>
        </w:tc>
        <w:tc>
          <w:tcPr>
            <w:tcW w:w="1340" w:type="dxa"/>
            <w:tcBorders>
              <w:top w:val="nil"/>
              <w:left w:val="nil"/>
              <w:bottom w:val="nil"/>
              <w:right w:val="nil"/>
            </w:tcBorders>
            <w:shd w:val="clear" w:color="auto" w:fill="auto"/>
            <w:noWrap/>
            <w:vAlign w:val="bottom"/>
            <w:hideMark/>
          </w:tcPr>
          <w:p w14:paraId="70E4E3FF"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550.08 </w:t>
            </w:r>
          </w:p>
        </w:tc>
        <w:tc>
          <w:tcPr>
            <w:tcW w:w="5780" w:type="dxa"/>
            <w:tcBorders>
              <w:top w:val="nil"/>
              <w:left w:val="nil"/>
              <w:bottom w:val="nil"/>
              <w:right w:val="nil"/>
            </w:tcBorders>
            <w:shd w:val="clear" w:color="auto" w:fill="auto"/>
            <w:noWrap/>
            <w:vAlign w:val="bottom"/>
            <w:hideMark/>
          </w:tcPr>
          <w:p w14:paraId="180B8EF9"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Fencing for Allotments</w:t>
            </w:r>
          </w:p>
        </w:tc>
      </w:tr>
      <w:tr w:rsidR="00F455FC" w:rsidRPr="00F455FC" w14:paraId="7504F2F6" w14:textId="77777777" w:rsidTr="00F455FC">
        <w:trPr>
          <w:trHeight w:val="312"/>
        </w:trPr>
        <w:tc>
          <w:tcPr>
            <w:tcW w:w="3940" w:type="dxa"/>
            <w:tcBorders>
              <w:top w:val="nil"/>
              <w:left w:val="nil"/>
              <w:bottom w:val="nil"/>
              <w:right w:val="nil"/>
            </w:tcBorders>
            <w:shd w:val="clear" w:color="auto" w:fill="auto"/>
            <w:noWrap/>
            <w:vAlign w:val="bottom"/>
            <w:hideMark/>
          </w:tcPr>
          <w:p w14:paraId="43713A9A"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P and A Grounds Maintenance Ltd</w:t>
            </w:r>
          </w:p>
        </w:tc>
        <w:tc>
          <w:tcPr>
            <w:tcW w:w="1340" w:type="dxa"/>
            <w:tcBorders>
              <w:top w:val="nil"/>
              <w:left w:val="nil"/>
              <w:bottom w:val="nil"/>
              <w:right w:val="nil"/>
            </w:tcBorders>
            <w:shd w:val="clear" w:color="auto" w:fill="auto"/>
            <w:noWrap/>
            <w:vAlign w:val="bottom"/>
            <w:hideMark/>
          </w:tcPr>
          <w:p w14:paraId="69E1EF26"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726.20 </w:t>
            </w:r>
          </w:p>
        </w:tc>
        <w:tc>
          <w:tcPr>
            <w:tcW w:w="5780" w:type="dxa"/>
            <w:tcBorders>
              <w:top w:val="nil"/>
              <w:left w:val="nil"/>
              <w:bottom w:val="nil"/>
              <w:right w:val="nil"/>
            </w:tcBorders>
            <w:shd w:val="clear" w:color="auto" w:fill="auto"/>
            <w:noWrap/>
            <w:vAlign w:val="bottom"/>
            <w:hideMark/>
          </w:tcPr>
          <w:p w14:paraId="1BA07067"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Grounds Maintenance July 2021</w:t>
            </w:r>
          </w:p>
        </w:tc>
      </w:tr>
      <w:tr w:rsidR="00F455FC" w:rsidRPr="00F455FC" w14:paraId="52B38484" w14:textId="77777777" w:rsidTr="00F455FC">
        <w:trPr>
          <w:trHeight w:val="312"/>
        </w:trPr>
        <w:tc>
          <w:tcPr>
            <w:tcW w:w="3940" w:type="dxa"/>
            <w:tcBorders>
              <w:top w:val="nil"/>
              <w:left w:val="nil"/>
              <w:bottom w:val="nil"/>
              <w:right w:val="nil"/>
            </w:tcBorders>
            <w:shd w:val="clear" w:color="auto" w:fill="auto"/>
            <w:noWrap/>
            <w:vAlign w:val="bottom"/>
            <w:hideMark/>
          </w:tcPr>
          <w:p w14:paraId="59E9B583"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P.R. Egan (Viking Direct)</w:t>
            </w:r>
          </w:p>
        </w:tc>
        <w:tc>
          <w:tcPr>
            <w:tcW w:w="1340" w:type="dxa"/>
            <w:tcBorders>
              <w:top w:val="nil"/>
              <w:left w:val="nil"/>
              <w:bottom w:val="nil"/>
              <w:right w:val="nil"/>
            </w:tcBorders>
            <w:shd w:val="clear" w:color="auto" w:fill="auto"/>
            <w:noWrap/>
            <w:vAlign w:val="bottom"/>
            <w:hideMark/>
          </w:tcPr>
          <w:p w14:paraId="75E53D06"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57.25 </w:t>
            </w:r>
          </w:p>
        </w:tc>
        <w:tc>
          <w:tcPr>
            <w:tcW w:w="5780" w:type="dxa"/>
            <w:tcBorders>
              <w:top w:val="nil"/>
              <w:left w:val="nil"/>
              <w:bottom w:val="nil"/>
              <w:right w:val="nil"/>
            </w:tcBorders>
            <w:shd w:val="clear" w:color="auto" w:fill="auto"/>
            <w:noWrap/>
            <w:vAlign w:val="bottom"/>
            <w:hideMark/>
          </w:tcPr>
          <w:p w14:paraId="76631898"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Stationery</w:t>
            </w:r>
          </w:p>
        </w:tc>
      </w:tr>
      <w:tr w:rsidR="00F455FC" w:rsidRPr="00F455FC" w14:paraId="66A94F2A" w14:textId="77777777" w:rsidTr="00F455FC">
        <w:trPr>
          <w:trHeight w:val="312"/>
        </w:trPr>
        <w:tc>
          <w:tcPr>
            <w:tcW w:w="3940" w:type="dxa"/>
            <w:tcBorders>
              <w:top w:val="nil"/>
              <w:left w:val="nil"/>
              <w:bottom w:val="nil"/>
              <w:right w:val="nil"/>
            </w:tcBorders>
            <w:shd w:val="clear" w:color="auto" w:fill="auto"/>
            <w:noWrap/>
            <w:vAlign w:val="bottom"/>
            <w:hideMark/>
          </w:tcPr>
          <w:p w14:paraId="4BEF9B30"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P.R. Egan </w:t>
            </w:r>
          </w:p>
        </w:tc>
        <w:tc>
          <w:tcPr>
            <w:tcW w:w="1340" w:type="dxa"/>
            <w:tcBorders>
              <w:top w:val="nil"/>
              <w:left w:val="nil"/>
              <w:bottom w:val="nil"/>
              <w:right w:val="nil"/>
            </w:tcBorders>
            <w:shd w:val="clear" w:color="auto" w:fill="auto"/>
            <w:noWrap/>
            <w:vAlign w:val="bottom"/>
            <w:hideMark/>
          </w:tcPr>
          <w:p w14:paraId="4221551B"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26.50 </w:t>
            </w:r>
          </w:p>
        </w:tc>
        <w:tc>
          <w:tcPr>
            <w:tcW w:w="5780" w:type="dxa"/>
            <w:tcBorders>
              <w:top w:val="nil"/>
              <w:left w:val="nil"/>
              <w:bottom w:val="nil"/>
              <w:right w:val="nil"/>
            </w:tcBorders>
            <w:shd w:val="clear" w:color="auto" w:fill="auto"/>
            <w:noWrap/>
            <w:vAlign w:val="bottom"/>
            <w:hideMark/>
          </w:tcPr>
          <w:p w14:paraId="13CAD064"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Telephone Expenses</w:t>
            </w:r>
          </w:p>
        </w:tc>
      </w:tr>
      <w:tr w:rsidR="00F455FC" w:rsidRPr="00F455FC" w14:paraId="08B9BE86" w14:textId="77777777" w:rsidTr="00F455FC">
        <w:trPr>
          <w:trHeight w:val="312"/>
        </w:trPr>
        <w:tc>
          <w:tcPr>
            <w:tcW w:w="3940" w:type="dxa"/>
            <w:tcBorders>
              <w:top w:val="nil"/>
              <w:left w:val="nil"/>
              <w:bottom w:val="nil"/>
              <w:right w:val="nil"/>
            </w:tcBorders>
            <w:shd w:val="clear" w:color="auto" w:fill="auto"/>
            <w:noWrap/>
            <w:vAlign w:val="bottom"/>
            <w:hideMark/>
          </w:tcPr>
          <w:p w14:paraId="084ED900"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One Voice Wales</w:t>
            </w:r>
          </w:p>
        </w:tc>
        <w:tc>
          <w:tcPr>
            <w:tcW w:w="1340" w:type="dxa"/>
            <w:tcBorders>
              <w:top w:val="nil"/>
              <w:left w:val="nil"/>
              <w:bottom w:val="nil"/>
              <w:right w:val="nil"/>
            </w:tcBorders>
            <w:shd w:val="clear" w:color="auto" w:fill="auto"/>
            <w:noWrap/>
            <w:vAlign w:val="bottom"/>
            <w:hideMark/>
          </w:tcPr>
          <w:p w14:paraId="53E78733"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40.00 </w:t>
            </w:r>
          </w:p>
        </w:tc>
        <w:tc>
          <w:tcPr>
            <w:tcW w:w="5780" w:type="dxa"/>
            <w:tcBorders>
              <w:top w:val="nil"/>
              <w:left w:val="nil"/>
              <w:bottom w:val="nil"/>
              <w:right w:val="nil"/>
            </w:tcBorders>
            <w:shd w:val="clear" w:color="auto" w:fill="auto"/>
            <w:noWrap/>
            <w:vAlign w:val="bottom"/>
            <w:hideMark/>
          </w:tcPr>
          <w:p w14:paraId="743AA430"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Conference Fee</w:t>
            </w:r>
          </w:p>
        </w:tc>
      </w:tr>
      <w:tr w:rsidR="00F455FC" w:rsidRPr="00F455FC" w14:paraId="6F53B988" w14:textId="77777777" w:rsidTr="00F455FC">
        <w:trPr>
          <w:trHeight w:val="312"/>
        </w:trPr>
        <w:tc>
          <w:tcPr>
            <w:tcW w:w="3940" w:type="dxa"/>
            <w:tcBorders>
              <w:top w:val="nil"/>
              <w:left w:val="nil"/>
              <w:bottom w:val="nil"/>
              <w:right w:val="nil"/>
            </w:tcBorders>
            <w:shd w:val="clear" w:color="auto" w:fill="auto"/>
            <w:noWrap/>
            <w:vAlign w:val="bottom"/>
            <w:hideMark/>
          </w:tcPr>
          <w:p w14:paraId="58CEE289"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P.R. Egan</w:t>
            </w:r>
          </w:p>
        </w:tc>
        <w:tc>
          <w:tcPr>
            <w:tcW w:w="1340" w:type="dxa"/>
            <w:tcBorders>
              <w:top w:val="nil"/>
              <w:left w:val="nil"/>
              <w:bottom w:val="nil"/>
              <w:right w:val="nil"/>
            </w:tcBorders>
            <w:shd w:val="clear" w:color="auto" w:fill="auto"/>
            <w:noWrap/>
            <w:vAlign w:val="bottom"/>
            <w:hideMark/>
          </w:tcPr>
          <w:p w14:paraId="13D58308"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31.50 </w:t>
            </w:r>
          </w:p>
        </w:tc>
        <w:tc>
          <w:tcPr>
            <w:tcW w:w="5780" w:type="dxa"/>
            <w:tcBorders>
              <w:top w:val="nil"/>
              <w:left w:val="nil"/>
              <w:bottom w:val="nil"/>
              <w:right w:val="nil"/>
            </w:tcBorders>
            <w:shd w:val="clear" w:color="auto" w:fill="auto"/>
            <w:noWrap/>
            <w:vAlign w:val="bottom"/>
            <w:hideMark/>
          </w:tcPr>
          <w:p w14:paraId="0110748B"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Car Allowance</w:t>
            </w:r>
          </w:p>
        </w:tc>
      </w:tr>
      <w:tr w:rsidR="00F455FC" w:rsidRPr="00F455FC" w14:paraId="75D226B1" w14:textId="77777777" w:rsidTr="00F455FC">
        <w:trPr>
          <w:trHeight w:val="312"/>
        </w:trPr>
        <w:tc>
          <w:tcPr>
            <w:tcW w:w="3940" w:type="dxa"/>
            <w:tcBorders>
              <w:top w:val="nil"/>
              <w:left w:val="nil"/>
              <w:bottom w:val="nil"/>
              <w:right w:val="nil"/>
            </w:tcBorders>
            <w:shd w:val="clear" w:color="auto" w:fill="auto"/>
            <w:noWrap/>
            <w:vAlign w:val="bottom"/>
            <w:hideMark/>
          </w:tcPr>
          <w:p w14:paraId="7A0189B8"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Vision ICT Limited</w:t>
            </w:r>
          </w:p>
        </w:tc>
        <w:tc>
          <w:tcPr>
            <w:tcW w:w="1340" w:type="dxa"/>
            <w:tcBorders>
              <w:top w:val="nil"/>
              <w:left w:val="nil"/>
              <w:bottom w:val="nil"/>
              <w:right w:val="nil"/>
            </w:tcBorders>
            <w:shd w:val="clear" w:color="auto" w:fill="auto"/>
            <w:noWrap/>
            <w:vAlign w:val="bottom"/>
            <w:hideMark/>
          </w:tcPr>
          <w:p w14:paraId="280D5234"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144.00 </w:t>
            </w:r>
          </w:p>
        </w:tc>
        <w:tc>
          <w:tcPr>
            <w:tcW w:w="5780" w:type="dxa"/>
            <w:tcBorders>
              <w:top w:val="nil"/>
              <w:left w:val="nil"/>
              <w:bottom w:val="nil"/>
              <w:right w:val="nil"/>
            </w:tcBorders>
            <w:shd w:val="clear" w:color="auto" w:fill="auto"/>
            <w:noWrap/>
            <w:vAlign w:val="bottom"/>
            <w:hideMark/>
          </w:tcPr>
          <w:p w14:paraId="22176032"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Data Back-Up Service 2021/22</w:t>
            </w:r>
          </w:p>
        </w:tc>
      </w:tr>
      <w:tr w:rsidR="00F455FC" w:rsidRPr="00F455FC" w14:paraId="7140822A" w14:textId="77777777" w:rsidTr="00F455FC">
        <w:trPr>
          <w:trHeight w:val="312"/>
        </w:trPr>
        <w:tc>
          <w:tcPr>
            <w:tcW w:w="3940" w:type="dxa"/>
            <w:tcBorders>
              <w:top w:val="nil"/>
              <w:left w:val="nil"/>
              <w:bottom w:val="nil"/>
              <w:right w:val="nil"/>
            </w:tcBorders>
            <w:shd w:val="clear" w:color="auto" w:fill="auto"/>
            <w:noWrap/>
            <w:vAlign w:val="bottom"/>
            <w:hideMark/>
          </w:tcPr>
          <w:p w14:paraId="1A234DE9"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P and A Grounds Maintenance Ltd</w:t>
            </w:r>
          </w:p>
        </w:tc>
        <w:tc>
          <w:tcPr>
            <w:tcW w:w="1340" w:type="dxa"/>
            <w:tcBorders>
              <w:top w:val="nil"/>
              <w:left w:val="nil"/>
              <w:bottom w:val="nil"/>
              <w:right w:val="nil"/>
            </w:tcBorders>
            <w:shd w:val="clear" w:color="auto" w:fill="auto"/>
            <w:noWrap/>
            <w:vAlign w:val="bottom"/>
            <w:hideMark/>
          </w:tcPr>
          <w:p w14:paraId="5770B5FD"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726.20 </w:t>
            </w:r>
          </w:p>
        </w:tc>
        <w:tc>
          <w:tcPr>
            <w:tcW w:w="5780" w:type="dxa"/>
            <w:tcBorders>
              <w:top w:val="nil"/>
              <w:left w:val="nil"/>
              <w:bottom w:val="nil"/>
              <w:right w:val="nil"/>
            </w:tcBorders>
            <w:shd w:val="clear" w:color="auto" w:fill="auto"/>
            <w:noWrap/>
            <w:vAlign w:val="bottom"/>
            <w:hideMark/>
          </w:tcPr>
          <w:p w14:paraId="1A029CA7"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Grounds Maintenance August 2021</w:t>
            </w:r>
          </w:p>
        </w:tc>
      </w:tr>
      <w:tr w:rsidR="00F455FC" w:rsidRPr="00F455FC" w14:paraId="7D1B39E8" w14:textId="77777777" w:rsidTr="00F455FC">
        <w:trPr>
          <w:trHeight w:val="312"/>
        </w:trPr>
        <w:tc>
          <w:tcPr>
            <w:tcW w:w="3940" w:type="dxa"/>
            <w:tcBorders>
              <w:top w:val="nil"/>
              <w:left w:val="nil"/>
              <w:bottom w:val="nil"/>
              <w:right w:val="nil"/>
            </w:tcBorders>
            <w:shd w:val="clear" w:color="auto" w:fill="auto"/>
            <w:noWrap/>
            <w:vAlign w:val="bottom"/>
            <w:hideMark/>
          </w:tcPr>
          <w:p w14:paraId="52CE7ABF"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Vision ICT Limited</w:t>
            </w:r>
          </w:p>
        </w:tc>
        <w:tc>
          <w:tcPr>
            <w:tcW w:w="1340" w:type="dxa"/>
            <w:tcBorders>
              <w:top w:val="nil"/>
              <w:left w:val="nil"/>
              <w:bottom w:val="nil"/>
              <w:right w:val="nil"/>
            </w:tcBorders>
            <w:shd w:val="clear" w:color="auto" w:fill="auto"/>
            <w:noWrap/>
            <w:vAlign w:val="bottom"/>
            <w:hideMark/>
          </w:tcPr>
          <w:p w14:paraId="5647C408"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216.00 </w:t>
            </w:r>
          </w:p>
        </w:tc>
        <w:tc>
          <w:tcPr>
            <w:tcW w:w="5780" w:type="dxa"/>
            <w:tcBorders>
              <w:top w:val="nil"/>
              <w:left w:val="nil"/>
              <w:bottom w:val="nil"/>
              <w:right w:val="nil"/>
            </w:tcBorders>
            <w:shd w:val="clear" w:color="auto" w:fill="auto"/>
            <w:noWrap/>
            <w:vAlign w:val="bottom"/>
            <w:hideMark/>
          </w:tcPr>
          <w:p w14:paraId="1A384E29" w14:textId="77777777" w:rsidR="00F455FC" w:rsidRPr="00F455FC" w:rsidRDefault="00F455FC" w:rsidP="00F455FC">
            <w:pPr>
              <w:spacing w:line="240" w:lineRule="auto"/>
              <w:rPr>
                <w:rFonts w:ascii="Calibri" w:eastAsia="Times New Roman" w:hAnsi="Calibri" w:cs="Calibri"/>
                <w:color w:val="000000"/>
                <w:sz w:val="20"/>
                <w:szCs w:val="20"/>
                <w:lang w:eastAsia="en-GB"/>
              </w:rPr>
            </w:pPr>
            <w:r w:rsidRPr="00F455FC">
              <w:rPr>
                <w:rFonts w:ascii="Calibri" w:eastAsia="Times New Roman" w:hAnsi="Calibri" w:cs="Calibri"/>
                <w:color w:val="000000"/>
                <w:sz w:val="20"/>
                <w:szCs w:val="20"/>
                <w:lang w:eastAsia="en-GB"/>
              </w:rPr>
              <w:t>Replacement Cheque - Hosted E-Mail Addresses 2021/22</w:t>
            </w:r>
          </w:p>
        </w:tc>
      </w:tr>
      <w:tr w:rsidR="00F455FC" w:rsidRPr="00F455FC" w14:paraId="134EF23C" w14:textId="77777777" w:rsidTr="00F455FC">
        <w:trPr>
          <w:trHeight w:val="312"/>
        </w:trPr>
        <w:tc>
          <w:tcPr>
            <w:tcW w:w="3940" w:type="dxa"/>
            <w:tcBorders>
              <w:top w:val="nil"/>
              <w:left w:val="nil"/>
              <w:bottom w:val="nil"/>
              <w:right w:val="nil"/>
            </w:tcBorders>
            <w:shd w:val="clear" w:color="auto" w:fill="auto"/>
            <w:noWrap/>
            <w:vAlign w:val="bottom"/>
            <w:hideMark/>
          </w:tcPr>
          <w:p w14:paraId="18897045"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P.R. Egan</w:t>
            </w:r>
          </w:p>
        </w:tc>
        <w:tc>
          <w:tcPr>
            <w:tcW w:w="1340" w:type="dxa"/>
            <w:tcBorders>
              <w:top w:val="nil"/>
              <w:left w:val="nil"/>
              <w:bottom w:val="nil"/>
              <w:right w:val="nil"/>
            </w:tcBorders>
            <w:shd w:val="clear" w:color="auto" w:fill="auto"/>
            <w:noWrap/>
            <w:vAlign w:val="bottom"/>
            <w:hideMark/>
          </w:tcPr>
          <w:p w14:paraId="6BA4CBA0"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108.33 </w:t>
            </w:r>
          </w:p>
        </w:tc>
        <w:tc>
          <w:tcPr>
            <w:tcW w:w="5780" w:type="dxa"/>
            <w:tcBorders>
              <w:top w:val="nil"/>
              <w:left w:val="nil"/>
              <w:bottom w:val="nil"/>
              <w:right w:val="nil"/>
            </w:tcBorders>
            <w:shd w:val="clear" w:color="auto" w:fill="auto"/>
            <w:noWrap/>
            <w:vAlign w:val="bottom"/>
            <w:hideMark/>
          </w:tcPr>
          <w:p w14:paraId="2C249AAF"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Rent Allowance</w:t>
            </w:r>
          </w:p>
        </w:tc>
      </w:tr>
      <w:tr w:rsidR="00F455FC" w:rsidRPr="00F455FC" w14:paraId="606E01C6" w14:textId="77777777" w:rsidTr="00F455FC">
        <w:trPr>
          <w:trHeight w:val="312"/>
        </w:trPr>
        <w:tc>
          <w:tcPr>
            <w:tcW w:w="3940" w:type="dxa"/>
            <w:tcBorders>
              <w:top w:val="nil"/>
              <w:left w:val="nil"/>
              <w:bottom w:val="nil"/>
              <w:right w:val="nil"/>
            </w:tcBorders>
            <w:shd w:val="clear" w:color="auto" w:fill="auto"/>
            <w:noWrap/>
            <w:vAlign w:val="bottom"/>
            <w:hideMark/>
          </w:tcPr>
          <w:p w14:paraId="56AFA649"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P.R. Egan</w:t>
            </w:r>
          </w:p>
        </w:tc>
        <w:tc>
          <w:tcPr>
            <w:tcW w:w="1340" w:type="dxa"/>
            <w:tcBorders>
              <w:top w:val="nil"/>
              <w:left w:val="nil"/>
              <w:bottom w:val="nil"/>
              <w:right w:val="nil"/>
            </w:tcBorders>
            <w:shd w:val="clear" w:color="auto" w:fill="auto"/>
            <w:noWrap/>
            <w:vAlign w:val="bottom"/>
            <w:hideMark/>
          </w:tcPr>
          <w:p w14:paraId="2B8B2B18"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50.00 </w:t>
            </w:r>
          </w:p>
        </w:tc>
        <w:tc>
          <w:tcPr>
            <w:tcW w:w="5780" w:type="dxa"/>
            <w:tcBorders>
              <w:top w:val="nil"/>
              <w:left w:val="nil"/>
              <w:bottom w:val="nil"/>
              <w:right w:val="nil"/>
            </w:tcBorders>
            <w:shd w:val="clear" w:color="auto" w:fill="auto"/>
            <w:noWrap/>
            <w:vAlign w:val="bottom"/>
            <w:hideMark/>
          </w:tcPr>
          <w:p w14:paraId="1500F2C4"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Petty Cash</w:t>
            </w:r>
          </w:p>
        </w:tc>
      </w:tr>
      <w:tr w:rsidR="00F455FC" w:rsidRPr="00F455FC" w14:paraId="1A45AFCB" w14:textId="77777777" w:rsidTr="00F455FC">
        <w:trPr>
          <w:trHeight w:val="312"/>
        </w:trPr>
        <w:tc>
          <w:tcPr>
            <w:tcW w:w="3940" w:type="dxa"/>
            <w:tcBorders>
              <w:top w:val="nil"/>
              <w:left w:val="nil"/>
              <w:bottom w:val="nil"/>
              <w:right w:val="nil"/>
            </w:tcBorders>
            <w:shd w:val="clear" w:color="auto" w:fill="auto"/>
            <w:noWrap/>
            <w:vAlign w:val="bottom"/>
            <w:hideMark/>
          </w:tcPr>
          <w:p w14:paraId="7746E816"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Royal Mail</w:t>
            </w:r>
          </w:p>
        </w:tc>
        <w:tc>
          <w:tcPr>
            <w:tcW w:w="1340" w:type="dxa"/>
            <w:tcBorders>
              <w:top w:val="nil"/>
              <w:left w:val="nil"/>
              <w:bottom w:val="nil"/>
              <w:right w:val="nil"/>
            </w:tcBorders>
            <w:shd w:val="clear" w:color="auto" w:fill="auto"/>
            <w:noWrap/>
            <w:vAlign w:val="bottom"/>
            <w:hideMark/>
          </w:tcPr>
          <w:p w14:paraId="7642880E"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0.62 </w:t>
            </w:r>
          </w:p>
        </w:tc>
        <w:tc>
          <w:tcPr>
            <w:tcW w:w="5780" w:type="dxa"/>
            <w:tcBorders>
              <w:top w:val="nil"/>
              <w:left w:val="nil"/>
              <w:bottom w:val="nil"/>
              <w:right w:val="nil"/>
            </w:tcBorders>
            <w:shd w:val="clear" w:color="auto" w:fill="auto"/>
            <w:noWrap/>
            <w:vAlign w:val="bottom"/>
            <w:hideMark/>
          </w:tcPr>
          <w:p w14:paraId="716A68DC"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Response Service for Survey</w:t>
            </w:r>
          </w:p>
        </w:tc>
      </w:tr>
      <w:tr w:rsidR="00F455FC" w:rsidRPr="00F455FC" w14:paraId="15E7F296" w14:textId="77777777" w:rsidTr="00F455FC">
        <w:trPr>
          <w:trHeight w:val="312"/>
        </w:trPr>
        <w:tc>
          <w:tcPr>
            <w:tcW w:w="3940" w:type="dxa"/>
            <w:tcBorders>
              <w:top w:val="nil"/>
              <w:left w:val="nil"/>
              <w:bottom w:val="nil"/>
              <w:right w:val="nil"/>
            </w:tcBorders>
            <w:shd w:val="clear" w:color="auto" w:fill="auto"/>
            <w:noWrap/>
            <w:vAlign w:val="bottom"/>
            <w:hideMark/>
          </w:tcPr>
          <w:p w14:paraId="7E75B990"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Salaries, Wages and Income Tax </w:t>
            </w:r>
          </w:p>
        </w:tc>
        <w:tc>
          <w:tcPr>
            <w:tcW w:w="1340" w:type="dxa"/>
            <w:tcBorders>
              <w:top w:val="nil"/>
              <w:left w:val="nil"/>
              <w:bottom w:val="nil"/>
              <w:right w:val="nil"/>
            </w:tcBorders>
            <w:shd w:val="clear" w:color="auto" w:fill="auto"/>
            <w:noWrap/>
            <w:vAlign w:val="bottom"/>
            <w:hideMark/>
          </w:tcPr>
          <w:p w14:paraId="055CB9B5" w14:textId="77777777" w:rsidR="00F455FC" w:rsidRPr="00F455FC" w:rsidRDefault="00F455FC" w:rsidP="00F455FC">
            <w:pPr>
              <w:spacing w:line="240" w:lineRule="auto"/>
              <w:jc w:val="right"/>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 xml:space="preserve">      2,362.78 </w:t>
            </w:r>
          </w:p>
        </w:tc>
        <w:tc>
          <w:tcPr>
            <w:tcW w:w="5780" w:type="dxa"/>
            <w:tcBorders>
              <w:top w:val="nil"/>
              <w:left w:val="nil"/>
              <w:bottom w:val="nil"/>
              <w:right w:val="nil"/>
            </w:tcBorders>
            <w:shd w:val="clear" w:color="auto" w:fill="auto"/>
            <w:noWrap/>
            <w:vAlign w:val="bottom"/>
            <w:hideMark/>
          </w:tcPr>
          <w:p w14:paraId="514D19E9"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t>Aggregated Total</w:t>
            </w:r>
          </w:p>
        </w:tc>
      </w:tr>
      <w:tr w:rsidR="00F455FC" w:rsidRPr="00F455FC" w14:paraId="74373FB2" w14:textId="77777777" w:rsidTr="00F455FC">
        <w:trPr>
          <w:trHeight w:val="312"/>
        </w:trPr>
        <w:tc>
          <w:tcPr>
            <w:tcW w:w="3940" w:type="dxa"/>
            <w:tcBorders>
              <w:top w:val="nil"/>
              <w:left w:val="nil"/>
              <w:bottom w:val="nil"/>
              <w:right w:val="nil"/>
            </w:tcBorders>
            <w:shd w:val="clear" w:color="auto" w:fill="auto"/>
            <w:noWrap/>
            <w:vAlign w:val="bottom"/>
            <w:hideMark/>
          </w:tcPr>
          <w:p w14:paraId="0769B97D" w14:textId="77777777" w:rsidR="00F455FC" w:rsidRPr="00F455FC" w:rsidRDefault="00F455FC" w:rsidP="00F455FC">
            <w:pPr>
              <w:spacing w:line="240" w:lineRule="auto"/>
              <w:rPr>
                <w:rFonts w:ascii="Calibri" w:eastAsia="Times New Roman" w:hAnsi="Calibri" w:cs="Calibri"/>
                <w:color w:val="000000"/>
                <w:szCs w:val="24"/>
                <w:lang w:eastAsia="en-GB"/>
              </w:rPr>
            </w:pPr>
            <w:r w:rsidRPr="00F455FC">
              <w:rPr>
                <w:rFonts w:ascii="Calibri" w:eastAsia="Times New Roman" w:hAnsi="Calibri" w:cs="Calibri"/>
                <w:color w:val="000000"/>
                <w:szCs w:val="24"/>
                <w:lang w:eastAsia="en-GB"/>
              </w:rPr>
              <w:lastRenderedPageBreak/>
              <w:t>TOTAL</w:t>
            </w:r>
          </w:p>
        </w:tc>
        <w:tc>
          <w:tcPr>
            <w:tcW w:w="1340" w:type="dxa"/>
            <w:tcBorders>
              <w:top w:val="nil"/>
              <w:left w:val="nil"/>
              <w:bottom w:val="nil"/>
              <w:right w:val="nil"/>
            </w:tcBorders>
            <w:shd w:val="clear" w:color="auto" w:fill="auto"/>
            <w:noWrap/>
            <w:vAlign w:val="bottom"/>
            <w:hideMark/>
          </w:tcPr>
          <w:p w14:paraId="7DFDABC0" w14:textId="77777777" w:rsidR="00F455FC" w:rsidRPr="00F455FC" w:rsidRDefault="00F455FC" w:rsidP="00F455FC">
            <w:pPr>
              <w:spacing w:line="240" w:lineRule="auto"/>
              <w:jc w:val="right"/>
              <w:rPr>
                <w:rFonts w:ascii="Calibri" w:eastAsia="Times New Roman" w:hAnsi="Calibri" w:cs="Calibri"/>
                <w:b/>
                <w:bCs/>
                <w:color w:val="000000"/>
                <w:sz w:val="22"/>
                <w:lang w:eastAsia="en-GB"/>
              </w:rPr>
            </w:pPr>
            <w:r w:rsidRPr="00F455FC">
              <w:rPr>
                <w:rFonts w:ascii="Calibri" w:eastAsia="Times New Roman" w:hAnsi="Calibri" w:cs="Calibri"/>
                <w:b/>
                <w:bCs/>
                <w:color w:val="000000"/>
                <w:sz w:val="22"/>
                <w:lang w:eastAsia="en-GB"/>
              </w:rPr>
              <w:t xml:space="preserve">         5,288.15 </w:t>
            </w:r>
          </w:p>
        </w:tc>
        <w:tc>
          <w:tcPr>
            <w:tcW w:w="5780" w:type="dxa"/>
            <w:tcBorders>
              <w:top w:val="nil"/>
              <w:left w:val="nil"/>
              <w:bottom w:val="nil"/>
              <w:right w:val="nil"/>
            </w:tcBorders>
            <w:shd w:val="clear" w:color="auto" w:fill="auto"/>
            <w:noWrap/>
            <w:vAlign w:val="bottom"/>
            <w:hideMark/>
          </w:tcPr>
          <w:p w14:paraId="07B2DF90" w14:textId="77777777" w:rsidR="00F455FC" w:rsidRPr="00F455FC" w:rsidRDefault="00F455FC" w:rsidP="00F455FC">
            <w:pPr>
              <w:spacing w:line="240" w:lineRule="auto"/>
              <w:rPr>
                <w:rFonts w:ascii="Calibri" w:eastAsia="Times New Roman" w:hAnsi="Calibri" w:cs="Calibri"/>
                <w:b/>
                <w:bCs/>
                <w:color w:val="000000"/>
                <w:sz w:val="22"/>
                <w:lang w:eastAsia="en-GB"/>
              </w:rPr>
            </w:pPr>
          </w:p>
        </w:tc>
      </w:tr>
    </w:tbl>
    <w:p w14:paraId="242EEC2E" w14:textId="06938C33" w:rsidR="008D5222" w:rsidRDefault="00F455FC" w:rsidP="009B56BB">
      <w:pPr>
        <w:ind w:firstLine="720"/>
        <w:jc w:val="both"/>
        <w:rPr>
          <w:rFonts w:cs="Arial"/>
        </w:rPr>
      </w:pPr>
      <w:r>
        <w:rPr>
          <w:rFonts w:cs="Arial"/>
        </w:rPr>
        <w:fldChar w:fldCharType="end"/>
      </w:r>
    </w:p>
    <w:p w14:paraId="7EA3FB44" w14:textId="77777777" w:rsidR="008D5222" w:rsidRDefault="008D5222" w:rsidP="009B56BB">
      <w:pPr>
        <w:ind w:firstLine="720"/>
        <w:jc w:val="both"/>
        <w:rPr>
          <w:rFonts w:cs="Arial"/>
        </w:rPr>
      </w:pPr>
    </w:p>
    <w:p w14:paraId="25559547" w14:textId="35475035" w:rsidR="008D5222" w:rsidRDefault="00DD6501" w:rsidP="00DD6501">
      <w:pPr>
        <w:pStyle w:val="ListParagraph"/>
        <w:numPr>
          <w:ilvl w:val="0"/>
          <w:numId w:val="9"/>
        </w:numPr>
        <w:jc w:val="both"/>
        <w:rPr>
          <w:rFonts w:cs="Arial"/>
          <w:b/>
          <w:bCs/>
          <w:u w:val="single"/>
        </w:rPr>
      </w:pPr>
      <w:r>
        <w:rPr>
          <w:rFonts w:cs="Arial"/>
          <w:b/>
          <w:bCs/>
          <w:u w:val="single"/>
        </w:rPr>
        <w:t>PLANNING APPLICATIONS.</w:t>
      </w:r>
    </w:p>
    <w:p w14:paraId="0BDCD614" w14:textId="0371A33F" w:rsidR="00DD6501" w:rsidRDefault="00DD6501" w:rsidP="00DD6501">
      <w:pPr>
        <w:jc w:val="both"/>
        <w:rPr>
          <w:rFonts w:cs="Arial"/>
          <w:b/>
          <w:bCs/>
          <w:u w:val="single"/>
        </w:rPr>
      </w:pPr>
    </w:p>
    <w:p w14:paraId="16A59E99" w14:textId="77777777" w:rsidR="008D5222" w:rsidRPr="00F455FC" w:rsidRDefault="008D5222" w:rsidP="009B56BB">
      <w:pPr>
        <w:ind w:firstLine="720"/>
        <w:jc w:val="both"/>
        <w:rPr>
          <w:rFonts w:cs="Arial"/>
          <w:szCs w:val="24"/>
        </w:rPr>
      </w:pPr>
    </w:p>
    <w:p w14:paraId="1D740686" w14:textId="4B9B2E67" w:rsidR="00F455FC" w:rsidRPr="00F455FC" w:rsidRDefault="00F455FC" w:rsidP="00F455FC">
      <w:pPr>
        <w:jc w:val="both"/>
        <w:rPr>
          <w:szCs w:val="24"/>
        </w:rPr>
      </w:pPr>
      <w:r w:rsidRPr="00F455FC">
        <w:rPr>
          <w:b/>
          <w:bCs/>
          <w:szCs w:val="24"/>
        </w:rPr>
        <w:t xml:space="preserve">Application No 2021/01124/FUL </w:t>
      </w:r>
      <w:r w:rsidRPr="00F455FC">
        <w:rPr>
          <w:szCs w:val="24"/>
        </w:rPr>
        <w:t xml:space="preserve">Petit Forestier (UK) Limited, Llandough Trading Estate – Over cladding of existing asbestos cement roof with an insulated metal clad roofing system. Installation of 1.8m high galvanised metal palisade fence and gate to form a new enclosed yard adjacent to the unit. </w:t>
      </w:r>
    </w:p>
    <w:p w14:paraId="1B500315" w14:textId="6792F20D" w:rsidR="00F455FC" w:rsidRPr="00F455FC" w:rsidRDefault="00F455FC" w:rsidP="00F455FC">
      <w:pPr>
        <w:jc w:val="both"/>
        <w:rPr>
          <w:szCs w:val="24"/>
        </w:rPr>
      </w:pPr>
    </w:p>
    <w:p w14:paraId="0B5CCA1F" w14:textId="597B8E86" w:rsidR="00F455FC" w:rsidRPr="00F455FC" w:rsidRDefault="00F455FC" w:rsidP="00F455FC">
      <w:pPr>
        <w:jc w:val="both"/>
        <w:rPr>
          <w:szCs w:val="24"/>
        </w:rPr>
      </w:pPr>
      <w:r w:rsidRPr="00F455FC">
        <w:rPr>
          <w:b/>
          <w:bCs/>
          <w:szCs w:val="24"/>
          <w:u w:val="single"/>
        </w:rPr>
        <w:t>RESOLVED</w:t>
      </w:r>
      <w:r w:rsidRPr="00F455FC">
        <w:rPr>
          <w:szCs w:val="24"/>
        </w:rPr>
        <w:t xml:space="preserve"> that: No comments be made.</w:t>
      </w:r>
    </w:p>
    <w:p w14:paraId="74178AE2" w14:textId="77777777" w:rsidR="00F455FC" w:rsidRPr="00F455FC" w:rsidRDefault="00F455FC" w:rsidP="00F455FC">
      <w:pPr>
        <w:jc w:val="both"/>
        <w:rPr>
          <w:szCs w:val="24"/>
        </w:rPr>
      </w:pPr>
    </w:p>
    <w:p w14:paraId="0B1DAEBF" w14:textId="6C766517" w:rsidR="00F455FC" w:rsidRDefault="00F455FC" w:rsidP="00F455FC">
      <w:pPr>
        <w:jc w:val="both"/>
        <w:rPr>
          <w:szCs w:val="24"/>
        </w:rPr>
      </w:pPr>
      <w:r w:rsidRPr="00F455FC">
        <w:rPr>
          <w:szCs w:val="24"/>
        </w:rPr>
        <w:t xml:space="preserve">Proposed planning application for the retention and improvements to car park at Llandough Hospital, new footway and cycleway connecting to Penlan Road and ecology and biodiversity enhancement measures. </w:t>
      </w:r>
    </w:p>
    <w:p w14:paraId="15111B48" w14:textId="4C505506" w:rsidR="00F455FC" w:rsidRDefault="00F455FC" w:rsidP="00F455FC">
      <w:pPr>
        <w:jc w:val="both"/>
        <w:rPr>
          <w:szCs w:val="24"/>
        </w:rPr>
      </w:pPr>
    </w:p>
    <w:p w14:paraId="40DAA60A" w14:textId="3475685F" w:rsidR="00F455FC" w:rsidRPr="00A76C2E" w:rsidRDefault="00F455FC" w:rsidP="00F455FC">
      <w:pPr>
        <w:jc w:val="both"/>
        <w:rPr>
          <w:szCs w:val="24"/>
        </w:rPr>
      </w:pPr>
      <w:r>
        <w:rPr>
          <w:b/>
          <w:bCs/>
          <w:szCs w:val="24"/>
          <w:u w:val="single"/>
        </w:rPr>
        <w:t>RESOLVED</w:t>
      </w:r>
      <w:r w:rsidR="00A76C2E">
        <w:rPr>
          <w:szCs w:val="24"/>
        </w:rPr>
        <w:t xml:space="preserve"> that: No comments be made.</w:t>
      </w:r>
    </w:p>
    <w:p w14:paraId="0CC58605" w14:textId="77777777" w:rsidR="00F455FC" w:rsidRPr="00F455FC" w:rsidRDefault="00F455FC" w:rsidP="00F455FC">
      <w:pPr>
        <w:jc w:val="both"/>
        <w:rPr>
          <w:szCs w:val="24"/>
        </w:rPr>
      </w:pPr>
    </w:p>
    <w:p w14:paraId="3433327B" w14:textId="77777777" w:rsidR="008D5222" w:rsidRDefault="008D5222" w:rsidP="009B56BB">
      <w:pPr>
        <w:ind w:firstLine="720"/>
        <w:jc w:val="both"/>
        <w:rPr>
          <w:rFonts w:cs="Arial"/>
        </w:rPr>
      </w:pPr>
    </w:p>
    <w:p w14:paraId="2CD4F82F" w14:textId="77777777" w:rsidR="008D5222" w:rsidRDefault="008D5222" w:rsidP="009B56BB">
      <w:pPr>
        <w:ind w:firstLine="720"/>
        <w:jc w:val="both"/>
        <w:rPr>
          <w:rFonts w:cs="Arial"/>
        </w:rPr>
      </w:pPr>
    </w:p>
    <w:p w14:paraId="5BFDA9C4" w14:textId="77777777" w:rsidR="008D5222" w:rsidRDefault="008D5222" w:rsidP="009B56BB">
      <w:pPr>
        <w:ind w:firstLine="720"/>
        <w:jc w:val="both"/>
        <w:rPr>
          <w:rFonts w:cs="Arial"/>
        </w:rPr>
      </w:pPr>
    </w:p>
    <w:p w14:paraId="543FEF57" w14:textId="77777777" w:rsidR="008D5222" w:rsidRDefault="008D5222" w:rsidP="009B56BB">
      <w:pPr>
        <w:ind w:firstLine="720"/>
        <w:jc w:val="both"/>
        <w:rPr>
          <w:rFonts w:cs="Arial"/>
        </w:rPr>
      </w:pPr>
    </w:p>
    <w:p w14:paraId="01A9561F" w14:textId="77777777" w:rsidR="004902E4" w:rsidRDefault="004902E4" w:rsidP="009B56BB">
      <w:pPr>
        <w:ind w:firstLine="720"/>
        <w:jc w:val="both"/>
        <w:rPr>
          <w:rFonts w:cs="Arial"/>
        </w:rPr>
      </w:pPr>
    </w:p>
    <w:p w14:paraId="00F876D4" w14:textId="77777777" w:rsidR="004902E4" w:rsidRDefault="004902E4" w:rsidP="009B56BB">
      <w:pPr>
        <w:ind w:firstLine="720"/>
        <w:jc w:val="both"/>
        <w:rPr>
          <w:rFonts w:cs="Arial"/>
        </w:rPr>
      </w:pPr>
    </w:p>
    <w:p w14:paraId="4EB7838D" w14:textId="77777777" w:rsidR="004902E4" w:rsidRDefault="004902E4" w:rsidP="009B56BB">
      <w:pPr>
        <w:ind w:firstLine="720"/>
        <w:jc w:val="both"/>
        <w:rPr>
          <w:rFonts w:cs="Arial"/>
        </w:rPr>
      </w:pPr>
    </w:p>
    <w:p w14:paraId="0A564BE4" w14:textId="77777777" w:rsidR="004902E4" w:rsidRDefault="004902E4" w:rsidP="009B56BB">
      <w:pPr>
        <w:ind w:firstLine="720"/>
        <w:jc w:val="both"/>
        <w:rPr>
          <w:rFonts w:cs="Arial"/>
        </w:rPr>
      </w:pPr>
    </w:p>
    <w:p w14:paraId="387DC7A5" w14:textId="77777777" w:rsidR="004902E4" w:rsidRDefault="004902E4" w:rsidP="009B56BB">
      <w:pPr>
        <w:ind w:firstLine="720"/>
        <w:jc w:val="both"/>
        <w:rPr>
          <w:rFonts w:cs="Arial"/>
        </w:rPr>
      </w:pPr>
    </w:p>
    <w:p w14:paraId="3C6EE365" w14:textId="77777777" w:rsidR="004902E4" w:rsidRDefault="004902E4" w:rsidP="009B56BB">
      <w:pPr>
        <w:ind w:firstLine="720"/>
        <w:jc w:val="both"/>
        <w:rPr>
          <w:rFonts w:cs="Arial"/>
        </w:rPr>
      </w:pPr>
    </w:p>
    <w:p w14:paraId="7D74C117" w14:textId="2A62B20B" w:rsidR="009B56BB" w:rsidRDefault="009B56BB" w:rsidP="009B56BB">
      <w:pPr>
        <w:ind w:firstLine="720"/>
        <w:jc w:val="both"/>
        <w:rPr>
          <w:rFonts w:cs="Arial"/>
        </w:rPr>
      </w:pPr>
      <w:r>
        <w:rPr>
          <w:rFonts w:cs="Arial"/>
        </w:rPr>
        <w:t xml:space="preserve">Signed……………………………………………   Date: </w:t>
      </w:r>
      <w:r w:rsidR="00A76C2E">
        <w:rPr>
          <w:rFonts w:cs="Arial"/>
        </w:rPr>
        <w:t>28 October 2021</w:t>
      </w:r>
    </w:p>
    <w:p w14:paraId="6499633F" w14:textId="681FB673" w:rsidR="0088748A" w:rsidRPr="009B56BB" w:rsidRDefault="0088748A" w:rsidP="009B56BB">
      <w:pPr>
        <w:ind w:firstLine="720"/>
        <w:jc w:val="both"/>
        <w:rPr>
          <w:rFonts w:cs="Arial"/>
        </w:rPr>
      </w:pPr>
      <w:r>
        <w:rPr>
          <w:rFonts w:cs="Arial"/>
        </w:rPr>
        <w:tab/>
      </w:r>
      <w:r>
        <w:rPr>
          <w:rFonts w:cs="Arial"/>
        </w:rPr>
        <w:tab/>
        <w:t>Chairman</w:t>
      </w:r>
    </w:p>
    <w:sectPr w:rsidR="0088748A" w:rsidRPr="009B56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66F8" w14:textId="77777777" w:rsidR="00CB50D2" w:rsidRDefault="00CB50D2" w:rsidP="001D2F26">
      <w:pPr>
        <w:spacing w:line="240" w:lineRule="auto"/>
      </w:pPr>
      <w:r>
        <w:separator/>
      </w:r>
    </w:p>
  </w:endnote>
  <w:endnote w:type="continuationSeparator" w:id="0">
    <w:p w14:paraId="1BDEF9DC" w14:textId="77777777" w:rsidR="00CB50D2" w:rsidRDefault="00CB50D2" w:rsidP="001D2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0F8" w14:textId="77777777" w:rsidR="008F429A" w:rsidRDefault="008F4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08217"/>
      <w:docPartObj>
        <w:docPartGallery w:val="Page Numbers (Bottom of Page)"/>
        <w:docPartUnique/>
      </w:docPartObj>
    </w:sdtPr>
    <w:sdtEndPr>
      <w:rPr>
        <w:color w:val="7F7F7F" w:themeColor="background1" w:themeShade="7F"/>
        <w:spacing w:val="60"/>
      </w:rPr>
    </w:sdtEndPr>
    <w:sdtContent>
      <w:p w14:paraId="66CA7B98" w14:textId="3ADD9C86" w:rsidR="008A488A" w:rsidRDefault="008A488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01C296" w14:textId="77777777" w:rsidR="008A488A" w:rsidRDefault="008A4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1702" w14:textId="77777777" w:rsidR="008F429A" w:rsidRDefault="008F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D27A" w14:textId="77777777" w:rsidR="00CB50D2" w:rsidRDefault="00CB50D2" w:rsidP="001D2F26">
      <w:pPr>
        <w:spacing w:line="240" w:lineRule="auto"/>
      </w:pPr>
      <w:r>
        <w:separator/>
      </w:r>
    </w:p>
  </w:footnote>
  <w:footnote w:type="continuationSeparator" w:id="0">
    <w:p w14:paraId="7B222E6D" w14:textId="77777777" w:rsidR="00CB50D2" w:rsidRDefault="00CB50D2" w:rsidP="001D2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C202" w14:textId="77777777" w:rsidR="008F429A" w:rsidRDefault="008F4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C5B3" w14:textId="6C6A279B" w:rsidR="008A488A" w:rsidRPr="00DC09E7" w:rsidRDefault="008F429A" w:rsidP="00DC09E7">
    <w:pPr>
      <w:pStyle w:val="Header"/>
      <w:jc w:val="center"/>
      <w:rPr>
        <w:i/>
        <w:iCs/>
        <w:sz w:val="18"/>
        <w:szCs w:val="18"/>
      </w:rPr>
    </w:pPr>
    <w:sdt>
      <w:sdtPr>
        <w:rPr>
          <w:i/>
          <w:iCs/>
          <w:sz w:val="18"/>
          <w:szCs w:val="18"/>
        </w:rPr>
        <w:id w:val="1446511783"/>
        <w:docPartObj>
          <w:docPartGallery w:val="Watermarks"/>
          <w:docPartUnique/>
        </w:docPartObj>
      </w:sdtPr>
      <w:sdtContent>
        <w:r w:rsidRPr="008F429A">
          <w:rPr>
            <w:i/>
            <w:iCs/>
            <w:noProof/>
            <w:sz w:val="18"/>
            <w:szCs w:val="18"/>
          </w:rPr>
          <w:pict w14:anchorId="15429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C09E7" w:rsidRPr="00DC09E7">
      <w:rPr>
        <w:i/>
        <w:iCs/>
        <w:sz w:val="18"/>
        <w:szCs w:val="18"/>
      </w:rPr>
      <w:t xml:space="preserve">Council Minutes </w:t>
    </w:r>
    <w:r w:rsidR="00C04F55">
      <w:rPr>
        <w:i/>
        <w:iCs/>
        <w:sz w:val="18"/>
        <w:szCs w:val="18"/>
      </w:rPr>
      <w:t>16 September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3847" w14:textId="77777777" w:rsidR="008F429A" w:rsidRDefault="008F4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5DB"/>
    <w:multiLevelType w:val="hybridMultilevel"/>
    <w:tmpl w:val="50C4C7F0"/>
    <w:lvl w:ilvl="0" w:tplc="12BAB49A">
      <w:start w:val="1"/>
      <w:numFmt w:val="decimal"/>
      <w:lvlText w:val="%1."/>
      <w:lvlJc w:val="left"/>
      <w:pPr>
        <w:ind w:left="107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F6B04"/>
    <w:multiLevelType w:val="hybridMultilevel"/>
    <w:tmpl w:val="7A0468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26086A"/>
    <w:multiLevelType w:val="hybridMultilevel"/>
    <w:tmpl w:val="088ADB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BF5F8F"/>
    <w:multiLevelType w:val="hybridMultilevel"/>
    <w:tmpl w:val="8586D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A0F83"/>
    <w:multiLevelType w:val="hybridMultilevel"/>
    <w:tmpl w:val="AAD07F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4A355F"/>
    <w:multiLevelType w:val="hybridMultilevel"/>
    <w:tmpl w:val="91F83F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29422D"/>
    <w:multiLevelType w:val="hybridMultilevel"/>
    <w:tmpl w:val="FAC05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342BA"/>
    <w:multiLevelType w:val="hybridMultilevel"/>
    <w:tmpl w:val="5A3E6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45261C"/>
    <w:multiLevelType w:val="hybridMultilevel"/>
    <w:tmpl w:val="874E2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E4E08"/>
    <w:multiLevelType w:val="hybridMultilevel"/>
    <w:tmpl w:val="8A9ABE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81E6047"/>
    <w:multiLevelType w:val="hybridMultilevel"/>
    <w:tmpl w:val="81FE6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15576"/>
    <w:multiLevelType w:val="hybridMultilevel"/>
    <w:tmpl w:val="CFA20A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C3018AB"/>
    <w:multiLevelType w:val="hybridMultilevel"/>
    <w:tmpl w:val="13A2A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24F85"/>
    <w:multiLevelType w:val="hybridMultilevel"/>
    <w:tmpl w:val="DA521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D90403"/>
    <w:multiLevelType w:val="hybridMultilevel"/>
    <w:tmpl w:val="68C6E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71D2D"/>
    <w:multiLevelType w:val="hybridMultilevel"/>
    <w:tmpl w:val="C988058E"/>
    <w:lvl w:ilvl="0" w:tplc="9FA4D64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76F92"/>
    <w:multiLevelType w:val="hybridMultilevel"/>
    <w:tmpl w:val="02886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AF6934"/>
    <w:multiLevelType w:val="hybridMultilevel"/>
    <w:tmpl w:val="7E4E02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FC5681"/>
    <w:multiLevelType w:val="hybridMultilevel"/>
    <w:tmpl w:val="C174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41941"/>
    <w:multiLevelType w:val="multilevel"/>
    <w:tmpl w:val="06EA9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E26751"/>
    <w:multiLevelType w:val="hybridMultilevel"/>
    <w:tmpl w:val="992A53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BC008C"/>
    <w:multiLevelType w:val="hybridMultilevel"/>
    <w:tmpl w:val="39641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D7C5C"/>
    <w:multiLevelType w:val="hybridMultilevel"/>
    <w:tmpl w:val="2E004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6E0D45"/>
    <w:multiLevelType w:val="hybridMultilevel"/>
    <w:tmpl w:val="99224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B1511"/>
    <w:multiLevelType w:val="hybridMultilevel"/>
    <w:tmpl w:val="D7A0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8461E"/>
    <w:multiLevelType w:val="hybridMultilevel"/>
    <w:tmpl w:val="4202AB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4"/>
  </w:num>
  <w:num w:numId="3">
    <w:abstractNumId w:val="16"/>
  </w:num>
  <w:num w:numId="4">
    <w:abstractNumId w:val="10"/>
  </w:num>
  <w:num w:numId="5">
    <w:abstractNumId w:val="13"/>
  </w:num>
  <w:num w:numId="6">
    <w:abstractNumId w:val="22"/>
  </w:num>
  <w:num w:numId="7">
    <w:abstractNumId w:val="19"/>
  </w:num>
  <w:num w:numId="8">
    <w:abstractNumId w:val="18"/>
  </w:num>
  <w:num w:numId="9">
    <w:abstractNumId w:val="15"/>
  </w:num>
  <w:num w:numId="10">
    <w:abstractNumId w:val="17"/>
  </w:num>
  <w:num w:numId="11">
    <w:abstractNumId w:val="3"/>
  </w:num>
  <w:num w:numId="12">
    <w:abstractNumId w:val="25"/>
  </w:num>
  <w:num w:numId="13">
    <w:abstractNumId w:val="23"/>
  </w:num>
  <w:num w:numId="14">
    <w:abstractNumId w:val="11"/>
  </w:num>
  <w:num w:numId="15">
    <w:abstractNumId w:val="6"/>
  </w:num>
  <w:num w:numId="16">
    <w:abstractNumId w:val="20"/>
  </w:num>
  <w:num w:numId="17">
    <w:abstractNumId w:val="2"/>
  </w:num>
  <w:num w:numId="18">
    <w:abstractNumId w:val="14"/>
  </w:num>
  <w:num w:numId="19">
    <w:abstractNumId w:val="12"/>
  </w:num>
  <w:num w:numId="20">
    <w:abstractNumId w:val="5"/>
  </w:num>
  <w:num w:numId="21">
    <w:abstractNumId w:val="1"/>
  </w:num>
  <w:num w:numId="22">
    <w:abstractNumId w:val="21"/>
  </w:num>
  <w:num w:numId="23">
    <w:abstractNumId w:val="9"/>
  </w:num>
  <w:num w:numId="24">
    <w:abstractNumId w:val="8"/>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01"/>
    <w:rsid w:val="0000152A"/>
    <w:rsid w:val="0000215B"/>
    <w:rsid w:val="000128E4"/>
    <w:rsid w:val="00012FBC"/>
    <w:rsid w:val="00022A39"/>
    <w:rsid w:val="000260F0"/>
    <w:rsid w:val="00026D2B"/>
    <w:rsid w:val="00027CA6"/>
    <w:rsid w:val="00032943"/>
    <w:rsid w:val="00041676"/>
    <w:rsid w:val="00046414"/>
    <w:rsid w:val="00046988"/>
    <w:rsid w:val="000726ED"/>
    <w:rsid w:val="00075F00"/>
    <w:rsid w:val="00076C92"/>
    <w:rsid w:val="00076E70"/>
    <w:rsid w:val="00080187"/>
    <w:rsid w:val="00080F34"/>
    <w:rsid w:val="000955C1"/>
    <w:rsid w:val="00095D05"/>
    <w:rsid w:val="000969DF"/>
    <w:rsid w:val="00096E3D"/>
    <w:rsid w:val="000A6C8D"/>
    <w:rsid w:val="000B235C"/>
    <w:rsid w:val="000B7427"/>
    <w:rsid w:val="000C5570"/>
    <w:rsid w:val="000C6378"/>
    <w:rsid w:val="000E1A8C"/>
    <w:rsid w:val="000E5595"/>
    <w:rsid w:val="000E6669"/>
    <w:rsid w:val="000F0AE9"/>
    <w:rsid w:val="000F40E6"/>
    <w:rsid w:val="00102DD0"/>
    <w:rsid w:val="00107E19"/>
    <w:rsid w:val="00110291"/>
    <w:rsid w:val="0011551D"/>
    <w:rsid w:val="001259FC"/>
    <w:rsid w:val="00130A9B"/>
    <w:rsid w:val="001424E4"/>
    <w:rsid w:val="00143F59"/>
    <w:rsid w:val="00145604"/>
    <w:rsid w:val="00153D54"/>
    <w:rsid w:val="00154CC2"/>
    <w:rsid w:val="00162787"/>
    <w:rsid w:val="00167597"/>
    <w:rsid w:val="00171A83"/>
    <w:rsid w:val="001727DC"/>
    <w:rsid w:val="00173C60"/>
    <w:rsid w:val="00176DE2"/>
    <w:rsid w:val="001836D9"/>
    <w:rsid w:val="00192A83"/>
    <w:rsid w:val="001A0201"/>
    <w:rsid w:val="001A1C39"/>
    <w:rsid w:val="001B2F01"/>
    <w:rsid w:val="001B4387"/>
    <w:rsid w:val="001C448D"/>
    <w:rsid w:val="001C655C"/>
    <w:rsid w:val="001D2F26"/>
    <w:rsid w:val="001D3497"/>
    <w:rsid w:val="001E0016"/>
    <w:rsid w:val="001E42DD"/>
    <w:rsid w:val="00200D23"/>
    <w:rsid w:val="00204036"/>
    <w:rsid w:val="00221608"/>
    <w:rsid w:val="00222423"/>
    <w:rsid w:val="00227923"/>
    <w:rsid w:val="00227DD8"/>
    <w:rsid w:val="00234C10"/>
    <w:rsid w:val="00237451"/>
    <w:rsid w:val="00241C08"/>
    <w:rsid w:val="00241EFD"/>
    <w:rsid w:val="0024284E"/>
    <w:rsid w:val="00251794"/>
    <w:rsid w:val="00270490"/>
    <w:rsid w:val="00274B1C"/>
    <w:rsid w:val="002817C2"/>
    <w:rsid w:val="00294964"/>
    <w:rsid w:val="002A602C"/>
    <w:rsid w:val="002B285B"/>
    <w:rsid w:val="002B58D3"/>
    <w:rsid w:val="002C63B1"/>
    <w:rsid w:val="002D1F94"/>
    <w:rsid w:val="002E3625"/>
    <w:rsid w:val="002E3F03"/>
    <w:rsid w:val="002E438E"/>
    <w:rsid w:val="002F19F4"/>
    <w:rsid w:val="00310CC6"/>
    <w:rsid w:val="00320052"/>
    <w:rsid w:val="00324D48"/>
    <w:rsid w:val="00325D75"/>
    <w:rsid w:val="00326406"/>
    <w:rsid w:val="00330EFC"/>
    <w:rsid w:val="0033467A"/>
    <w:rsid w:val="00342BDC"/>
    <w:rsid w:val="003540DA"/>
    <w:rsid w:val="00357273"/>
    <w:rsid w:val="00357A5F"/>
    <w:rsid w:val="003612FD"/>
    <w:rsid w:val="0036560A"/>
    <w:rsid w:val="003755D4"/>
    <w:rsid w:val="00381F12"/>
    <w:rsid w:val="0038781B"/>
    <w:rsid w:val="003962E3"/>
    <w:rsid w:val="00396842"/>
    <w:rsid w:val="003A2D2A"/>
    <w:rsid w:val="003B5821"/>
    <w:rsid w:val="003B62D9"/>
    <w:rsid w:val="003B708F"/>
    <w:rsid w:val="003C0DBA"/>
    <w:rsid w:val="003C5FF8"/>
    <w:rsid w:val="003D0DB1"/>
    <w:rsid w:val="003D67C5"/>
    <w:rsid w:val="003E438D"/>
    <w:rsid w:val="003E5095"/>
    <w:rsid w:val="003E6172"/>
    <w:rsid w:val="003E7D6F"/>
    <w:rsid w:val="003F2901"/>
    <w:rsid w:val="0040437A"/>
    <w:rsid w:val="004058D7"/>
    <w:rsid w:val="00405973"/>
    <w:rsid w:val="0041487E"/>
    <w:rsid w:val="004157E4"/>
    <w:rsid w:val="004215B7"/>
    <w:rsid w:val="00421DAF"/>
    <w:rsid w:val="00424D86"/>
    <w:rsid w:val="00434E4E"/>
    <w:rsid w:val="00442740"/>
    <w:rsid w:val="00444419"/>
    <w:rsid w:val="00450D4E"/>
    <w:rsid w:val="00452B97"/>
    <w:rsid w:val="004535C4"/>
    <w:rsid w:val="00463866"/>
    <w:rsid w:val="00465C6C"/>
    <w:rsid w:val="00471C04"/>
    <w:rsid w:val="0048171B"/>
    <w:rsid w:val="00484EC4"/>
    <w:rsid w:val="00485950"/>
    <w:rsid w:val="004902E4"/>
    <w:rsid w:val="00495814"/>
    <w:rsid w:val="00495B9B"/>
    <w:rsid w:val="004A1CFA"/>
    <w:rsid w:val="004A3C0F"/>
    <w:rsid w:val="004A4A81"/>
    <w:rsid w:val="004B172F"/>
    <w:rsid w:val="004B1DBD"/>
    <w:rsid w:val="004C590F"/>
    <w:rsid w:val="004D2E7C"/>
    <w:rsid w:val="004D424A"/>
    <w:rsid w:val="004D514D"/>
    <w:rsid w:val="005058A1"/>
    <w:rsid w:val="00506AE7"/>
    <w:rsid w:val="00507CF9"/>
    <w:rsid w:val="00512C10"/>
    <w:rsid w:val="00532215"/>
    <w:rsid w:val="005352C9"/>
    <w:rsid w:val="00535C6A"/>
    <w:rsid w:val="005401DF"/>
    <w:rsid w:val="00545C41"/>
    <w:rsid w:val="005513B7"/>
    <w:rsid w:val="00552C6A"/>
    <w:rsid w:val="005556C0"/>
    <w:rsid w:val="0056734C"/>
    <w:rsid w:val="005749F9"/>
    <w:rsid w:val="0057504F"/>
    <w:rsid w:val="00591E0D"/>
    <w:rsid w:val="00593D51"/>
    <w:rsid w:val="00594BFD"/>
    <w:rsid w:val="005A20AB"/>
    <w:rsid w:val="005C4442"/>
    <w:rsid w:val="005C50E8"/>
    <w:rsid w:val="005D189D"/>
    <w:rsid w:val="005E0110"/>
    <w:rsid w:val="005F5BED"/>
    <w:rsid w:val="005F5C41"/>
    <w:rsid w:val="005F6D8A"/>
    <w:rsid w:val="00616AD0"/>
    <w:rsid w:val="00617664"/>
    <w:rsid w:val="00621268"/>
    <w:rsid w:val="00623AE8"/>
    <w:rsid w:val="00623D41"/>
    <w:rsid w:val="0062403B"/>
    <w:rsid w:val="00631DCA"/>
    <w:rsid w:val="0064212A"/>
    <w:rsid w:val="00647AAC"/>
    <w:rsid w:val="00660189"/>
    <w:rsid w:val="00661468"/>
    <w:rsid w:val="00662BB5"/>
    <w:rsid w:val="00670633"/>
    <w:rsid w:val="00670802"/>
    <w:rsid w:val="006708D0"/>
    <w:rsid w:val="00677C08"/>
    <w:rsid w:val="00680A04"/>
    <w:rsid w:val="00682991"/>
    <w:rsid w:val="006842F8"/>
    <w:rsid w:val="00686624"/>
    <w:rsid w:val="00687747"/>
    <w:rsid w:val="00687B40"/>
    <w:rsid w:val="006918C5"/>
    <w:rsid w:val="00693A7A"/>
    <w:rsid w:val="006945AC"/>
    <w:rsid w:val="006959C9"/>
    <w:rsid w:val="006967E4"/>
    <w:rsid w:val="006A226B"/>
    <w:rsid w:val="006A4622"/>
    <w:rsid w:val="006A7ABA"/>
    <w:rsid w:val="006A7F1B"/>
    <w:rsid w:val="006B5E49"/>
    <w:rsid w:val="006C7F25"/>
    <w:rsid w:val="006D729E"/>
    <w:rsid w:val="006D741F"/>
    <w:rsid w:val="006E37A8"/>
    <w:rsid w:val="006E78A0"/>
    <w:rsid w:val="00706FC0"/>
    <w:rsid w:val="007143BF"/>
    <w:rsid w:val="00714A17"/>
    <w:rsid w:val="00722884"/>
    <w:rsid w:val="00726AC0"/>
    <w:rsid w:val="00732DD2"/>
    <w:rsid w:val="00735FBD"/>
    <w:rsid w:val="00740760"/>
    <w:rsid w:val="0074519C"/>
    <w:rsid w:val="007477F1"/>
    <w:rsid w:val="0075318E"/>
    <w:rsid w:val="00755716"/>
    <w:rsid w:val="0076239B"/>
    <w:rsid w:val="00766973"/>
    <w:rsid w:val="00772804"/>
    <w:rsid w:val="00773148"/>
    <w:rsid w:val="00774F31"/>
    <w:rsid w:val="0078571B"/>
    <w:rsid w:val="00786208"/>
    <w:rsid w:val="00793A0E"/>
    <w:rsid w:val="007A2807"/>
    <w:rsid w:val="007B56D9"/>
    <w:rsid w:val="007C05CE"/>
    <w:rsid w:val="007C0674"/>
    <w:rsid w:val="007D323E"/>
    <w:rsid w:val="007D7385"/>
    <w:rsid w:val="007D7BB0"/>
    <w:rsid w:val="007E1ABC"/>
    <w:rsid w:val="007F180E"/>
    <w:rsid w:val="0080183E"/>
    <w:rsid w:val="00811203"/>
    <w:rsid w:val="00813A12"/>
    <w:rsid w:val="00821D84"/>
    <w:rsid w:val="00825CFC"/>
    <w:rsid w:val="008323C7"/>
    <w:rsid w:val="008402C9"/>
    <w:rsid w:val="00844A68"/>
    <w:rsid w:val="008450FC"/>
    <w:rsid w:val="00845458"/>
    <w:rsid w:val="00851637"/>
    <w:rsid w:val="00853BFE"/>
    <w:rsid w:val="008541C4"/>
    <w:rsid w:val="0087060F"/>
    <w:rsid w:val="0087315B"/>
    <w:rsid w:val="008760F7"/>
    <w:rsid w:val="00876D29"/>
    <w:rsid w:val="008804CF"/>
    <w:rsid w:val="00880B32"/>
    <w:rsid w:val="0088748A"/>
    <w:rsid w:val="008A488A"/>
    <w:rsid w:val="008B33D7"/>
    <w:rsid w:val="008B5935"/>
    <w:rsid w:val="008B5F80"/>
    <w:rsid w:val="008C0160"/>
    <w:rsid w:val="008C4307"/>
    <w:rsid w:val="008D1C78"/>
    <w:rsid w:val="008D247E"/>
    <w:rsid w:val="008D26C2"/>
    <w:rsid w:val="008D45A7"/>
    <w:rsid w:val="008D5222"/>
    <w:rsid w:val="008E61E8"/>
    <w:rsid w:val="008E73F3"/>
    <w:rsid w:val="008F429A"/>
    <w:rsid w:val="008F60F0"/>
    <w:rsid w:val="009011BA"/>
    <w:rsid w:val="00904A6C"/>
    <w:rsid w:val="00920A9F"/>
    <w:rsid w:val="00921439"/>
    <w:rsid w:val="00921489"/>
    <w:rsid w:val="009238FB"/>
    <w:rsid w:val="00925BF1"/>
    <w:rsid w:val="0093166E"/>
    <w:rsid w:val="00941A20"/>
    <w:rsid w:val="009422F5"/>
    <w:rsid w:val="00942C28"/>
    <w:rsid w:val="009552AF"/>
    <w:rsid w:val="009661D3"/>
    <w:rsid w:val="00966834"/>
    <w:rsid w:val="009700B7"/>
    <w:rsid w:val="00970214"/>
    <w:rsid w:val="009754DE"/>
    <w:rsid w:val="009759AF"/>
    <w:rsid w:val="00990425"/>
    <w:rsid w:val="00992A92"/>
    <w:rsid w:val="009A02E2"/>
    <w:rsid w:val="009A13E5"/>
    <w:rsid w:val="009A238D"/>
    <w:rsid w:val="009A2ECD"/>
    <w:rsid w:val="009A4268"/>
    <w:rsid w:val="009A481B"/>
    <w:rsid w:val="009A65CF"/>
    <w:rsid w:val="009B4B6F"/>
    <w:rsid w:val="009B56BB"/>
    <w:rsid w:val="009B7238"/>
    <w:rsid w:val="009C3376"/>
    <w:rsid w:val="009C3DD0"/>
    <w:rsid w:val="009C53DC"/>
    <w:rsid w:val="009D2B19"/>
    <w:rsid w:val="009E00D6"/>
    <w:rsid w:val="009F5E7B"/>
    <w:rsid w:val="00A069BC"/>
    <w:rsid w:val="00A12466"/>
    <w:rsid w:val="00A12DDB"/>
    <w:rsid w:val="00A1644F"/>
    <w:rsid w:val="00A16815"/>
    <w:rsid w:val="00A16BF3"/>
    <w:rsid w:val="00A227FA"/>
    <w:rsid w:val="00A23D6D"/>
    <w:rsid w:val="00A32D98"/>
    <w:rsid w:val="00A36841"/>
    <w:rsid w:val="00A41D7A"/>
    <w:rsid w:val="00A4254A"/>
    <w:rsid w:val="00A52709"/>
    <w:rsid w:val="00A634A1"/>
    <w:rsid w:val="00A63A48"/>
    <w:rsid w:val="00A65BA6"/>
    <w:rsid w:val="00A66D62"/>
    <w:rsid w:val="00A728C3"/>
    <w:rsid w:val="00A74B68"/>
    <w:rsid w:val="00A75D17"/>
    <w:rsid w:val="00A76C2E"/>
    <w:rsid w:val="00A77924"/>
    <w:rsid w:val="00A85499"/>
    <w:rsid w:val="00A8683B"/>
    <w:rsid w:val="00AA1456"/>
    <w:rsid w:val="00AA1A2A"/>
    <w:rsid w:val="00AA2484"/>
    <w:rsid w:val="00AA5FA4"/>
    <w:rsid w:val="00AA7AB2"/>
    <w:rsid w:val="00AB1D72"/>
    <w:rsid w:val="00AB5043"/>
    <w:rsid w:val="00AB6371"/>
    <w:rsid w:val="00AC03EA"/>
    <w:rsid w:val="00AC3755"/>
    <w:rsid w:val="00AC6AE9"/>
    <w:rsid w:val="00AC7C46"/>
    <w:rsid w:val="00AD5137"/>
    <w:rsid w:val="00AD784D"/>
    <w:rsid w:val="00AE03C9"/>
    <w:rsid w:val="00AE4B38"/>
    <w:rsid w:val="00AE6EF6"/>
    <w:rsid w:val="00AF3408"/>
    <w:rsid w:val="00AF5DDE"/>
    <w:rsid w:val="00B13924"/>
    <w:rsid w:val="00B24862"/>
    <w:rsid w:val="00B2603F"/>
    <w:rsid w:val="00B31869"/>
    <w:rsid w:val="00B31922"/>
    <w:rsid w:val="00B33E5B"/>
    <w:rsid w:val="00B340D3"/>
    <w:rsid w:val="00B35195"/>
    <w:rsid w:val="00B372F8"/>
    <w:rsid w:val="00B3740B"/>
    <w:rsid w:val="00B42891"/>
    <w:rsid w:val="00B45BCF"/>
    <w:rsid w:val="00B579A3"/>
    <w:rsid w:val="00B60F94"/>
    <w:rsid w:val="00B63789"/>
    <w:rsid w:val="00B647D9"/>
    <w:rsid w:val="00B807B3"/>
    <w:rsid w:val="00B8176F"/>
    <w:rsid w:val="00B93FD8"/>
    <w:rsid w:val="00BA3BCF"/>
    <w:rsid w:val="00BA60E5"/>
    <w:rsid w:val="00BB5F7D"/>
    <w:rsid w:val="00BB6C67"/>
    <w:rsid w:val="00BB7300"/>
    <w:rsid w:val="00BB7FF1"/>
    <w:rsid w:val="00BC21E2"/>
    <w:rsid w:val="00BC610D"/>
    <w:rsid w:val="00BD2A22"/>
    <w:rsid w:val="00BE15DD"/>
    <w:rsid w:val="00BE2178"/>
    <w:rsid w:val="00BE7FF5"/>
    <w:rsid w:val="00BF32A6"/>
    <w:rsid w:val="00BF6DB1"/>
    <w:rsid w:val="00BF7AC9"/>
    <w:rsid w:val="00C04F55"/>
    <w:rsid w:val="00C06FE1"/>
    <w:rsid w:val="00C07401"/>
    <w:rsid w:val="00C152D8"/>
    <w:rsid w:val="00C1724C"/>
    <w:rsid w:val="00C21C40"/>
    <w:rsid w:val="00C322E5"/>
    <w:rsid w:val="00C36C89"/>
    <w:rsid w:val="00C407D6"/>
    <w:rsid w:val="00C62FF7"/>
    <w:rsid w:val="00C730CC"/>
    <w:rsid w:val="00C77848"/>
    <w:rsid w:val="00C8449E"/>
    <w:rsid w:val="00CA3C28"/>
    <w:rsid w:val="00CA5051"/>
    <w:rsid w:val="00CB1CDF"/>
    <w:rsid w:val="00CB50D2"/>
    <w:rsid w:val="00CB55F3"/>
    <w:rsid w:val="00CC27E5"/>
    <w:rsid w:val="00CC6437"/>
    <w:rsid w:val="00CC6447"/>
    <w:rsid w:val="00CD096F"/>
    <w:rsid w:val="00CD1A44"/>
    <w:rsid w:val="00CE28F1"/>
    <w:rsid w:val="00CE319A"/>
    <w:rsid w:val="00CE5501"/>
    <w:rsid w:val="00CE7F28"/>
    <w:rsid w:val="00CF341F"/>
    <w:rsid w:val="00CF43D3"/>
    <w:rsid w:val="00CF47C2"/>
    <w:rsid w:val="00CF5EFF"/>
    <w:rsid w:val="00CF6052"/>
    <w:rsid w:val="00D01E6C"/>
    <w:rsid w:val="00D04557"/>
    <w:rsid w:val="00D17643"/>
    <w:rsid w:val="00D249FD"/>
    <w:rsid w:val="00D27E1F"/>
    <w:rsid w:val="00D355B1"/>
    <w:rsid w:val="00D406C1"/>
    <w:rsid w:val="00D446F7"/>
    <w:rsid w:val="00D602D0"/>
    <w:rsid w:val="00D64691"/>
    <w:rsid w:val="00D70E5D"/>
    <w:rsid w:val="00D71487"/>
    <w:rsid w:val="00D71985"/>
    <w:rsid w:val="00D72291"/>
    <w:rsid w:val="00D85BB5"/>
    <w:rsid w:val="00DA1EC2"/>
    <w:rsid w:val="00DB561F"/>
    <w:rsid w:val="00DB567C"/>
    <w:rsid w:val="00DB624F"/>
    <w:rsid w:val="00DC09E7"/>
    <w:rsid w:val="00DD6501"/>
    <w:rsid w:val="00DD7630"/>
    <w:rsid w:val="00DE1E61"/>
    <w:rsid w:val="00DF19BA"/>
    <w:rsid w:val="00E109A5"/>
    <w:rsid w:val="00E13D49"/>
    <w:rsid w:val="00E16045"/>
    <w:rsid w:val="00E21716"/>
    <w:rsid w:val="00E22B36"/>
    <w:rsid w:val="00E24B8E"/>
    <w:rsid w:val="00E36F7F"/>
    <w:rsid w:val="00E37B66"/>
    <w:rsid w:val="00E43878"/>
    <w:rsid w:val="00E46E68"/>
    <w:rsid w:val="00E5342C"/>
    <w:rsid w:val="00E723E7"/>
    <w:rsid w:val="00E81402"/>
    <w:rsid w:val="00E81F63"/>
    <w:rsid w:val="00E8357D"/>
    <w:rsid w:val="00E87290"/>
    <w:rsid w:val="00E876E4"/>
    <w:rsid w:val="00EA34E9"/>
    <w:rsid w:val="00EA7B75"/>
    <w:rsid w:val="00EB11A2"/>
    <w:rsid w:val="00EC19B9"/>
    <w:rsid w:val="00ED0640"/>
    <w:rsid w:val="00ED23C8"/>
    <w:rsid w:val="00ED53DB"/>
    <w:rsid w:val="00EE12E0"/>
    <w:rsid w:val="00EE262C"/>
    <w:rsid w:val="00EE3550"/>
    <w:rsid w:val="00EF1335"/>
    <w:rsid w:val="00F0451B"/>
    <w:rsid w:val="00F067BB"/>
    <w:rsid w:val="00F06AEA"/>
    <w:rsid w:val="00F07D39"/>
    <w:rsid w:val="00F12F45"/>
    <w:rsid w:val="00F220A2"/>
    <w:rsid w:val="00F235CA"/>
    <w:rsid w:val="00F252E3"/>
    <w:rsid w:val="00F350A5"/>
    <w:rsid w:val="00F35864"/>
    <w:rsid w:val="00F455FC"/>
    <w:rsid w:val="00F61592"/>
    <w:rsid w:val="00F6765A"/>
    <w:rsid w:val="00F70E9B"/>
    <w:rsid w:val="00F7520A"/>
    <w:rsid w:val="00F75FD6"/>
    <w:rsid w:val="00F904EB"/>
    <w:rsid w:val="00F92788"/>
    <w:rsid w:val="00F97985"/>
    <w:rsid w:val="00FA400B"/>
    <w:rsid w:val="00FA743F"/>
    <w:rsid w:val="00FC454E"/>
    <w:rsid w:val="00FC73B4"/>
    <w:rsid w:val="00FC7B7A"/>
    <w:rsid w:val="00FD2A2B"/>
    <w:rsid w:val="00FD6BE1"/>
    <w:rsid w:val="00FE49D4"/>
    <w:rsid w:val="00FE79C3"/>
    <w:rsid w:val="00FF07AA"/>
    <w:rsid w:val="00FF5D97"/>
    <w:rsid w:val="00FF6135"/>
    <w:rsid w:val="00FF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AE0FE8"/>
  <w15:chartTrackingRefBased/>
  <w15:docId w15:val="{96CD87FE-5323-4C87-9967-39D5A55A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B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97"/>
    <w:pPr>
      <w:ind w:left="720"/>
      <w:contextualSpacing/>
    </w:pPr>
  </w:style>
  <w:style w:type="paragraph" w:styleId="Header">
    <w:name w:val="header"/>
    <w:basedOn w:val="Normal"/>
    <w:link w:val="HeaderChar"/>
    <w:uiPriority w:val="99"/>
    <w:unhideWhenUsed/>
    <w:rsid w:val="001D2F26"/>
    <w:pPr>
      <w:tabs>
        <w:tab w:val="center" w:pos="4513"/>
        <w:tab w:val="right" w:pos="9026"/>
      </w:tabs>
      <w:spacing w:line="240" w:lineRule="auto"/>
    </w:pPr>
  </w:style>
  <w:style w:type="character" w:customStyle="1" w:styleId="HeaderChar">
    <w:name w:val="Header Char"/>
    <w:basedOn w:val="DefaultParagraphFont"/>
    <w:link w:val="Header"/>
    <w:uiPriority w:val="99"/>
    <w:rsid w:val="001D2F26"/>
  </w:style>
  <w:style w:type="paragraph" w:styleId="Footer">
    <w:name w:val="footer"/>
    <w:basedOn w:val="Normal"/>
    <w:link w:val="FooterChar"/>
    <w:uiPriority w:val="99"/>
    <w:unhideWhenUsed/>
    <w:rsid w:val="001D2F26"/>
    <w:pPr>
      <w:tabs>
        <w:tab w:val="center" w:pos="4513"/>
        <w:tab w:val="right" w:pos="9026"/>
      </w:tabs>
      <w:spacing w:line="240" w:lineRule="auto"/>
    </w:pPr>
  </w:style>
  <w:style w:type="character" w:customStyle="1" w:styleId="FooterChar">
    <w:name w:val="Footer Char"/>
    <w:basedOn w:val="DefaultParagraphFont"/>
    <w:link w:val="Footer"/>
    <w:uiPriority w:val="99"/>
    <w:rsid w:val="001D2F26"/>
  </w:style>
  <w:style w:type="paragraph" w:styleId="BalloonText">
    <w:name w:val="Balloon Text"/>
    <w:basedOn w:val="Normal"/>
    <w:link w:val="BalloonTextChar"/>
    <w:uiPriority w:val="99"/>
    <w:semiHidden/>
    <w:unhideWhenUsed/>
    <w:rsid w:val="00BE15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5DD"/>
    <w:rPr>
      <w:rFonts w:ascii="Segoe UI" w:hAnsi="Segoe UI" w:cs="Segoe UI"/>
      <w:sz w:val="18"/>
      <w:szCs w:val="18"/>
    </w:rPr>
  </w:style>
  <w:style w:type="paragraph" w:styleId="PlainText">
    <w:name w:val="Plain Text"/>
    <w:basedOn w:val="Normal"/>
    <w:link w:val="PlainTextChar"/>
    <w:uiPriority w:val="99"/>
    <w:semiHidden/>
    <w:unhideWhenUsed/>
    <w:rsid w:val="00AC03EA"/>
    <w:pPr>
      <w:spacing w:line="240" w:lineRule="auto"/>
    </w:pPr>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semiHidden/>
    <w:rsid w:val="00AC03EA"/>
    <w:rPr>
      <w:rFonts w:ascii="Calibri" w:eastAsiaTheme="minorEastAsia" w:hAnsi="Calibri" w:cs="Calibri"/>
      <w:sz w:val="22"/>
      <w:szCs w:val="21"/>
      <w:lang w:eastAsia="en-GB"/>
    </w:rPr>
  </w:style>
  <w:style w:type="character" w:styleId="Hyperlink">
    <w:name w:val="Hyperlink"/>
    <w:basedOn w:val="DefaultParagraphFont"/>
    <w:uiPriority w:val="99"/>
    <w:unhideWhenUsed/>
    <w:rsid w:val="00FA400B"/>
    <w:rPr>
      <w:color w:val="0563C1" w:themeColor="hyperlink"/>
      <w:u w:val="single"/>
    </w:rPr>
  </w:style>
  <w:style w:type="paragraph" w:styleId="NormalWeb">
    <w:name w:val="Normal (Web)"/>
    <w:basedOn w:val="Normal"/>
    <w:uiPriority w:val="99"/>
    <w:semiHidden/>
    <w:unhideWhenUsed/>
    <w:rsid w:val="00D64691"/>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9238FB"/>
    <w:rPr>
      <w:b/>
      <w:bCs/>
    </w:rPr>
  </w:style>
  <w:style w:type="character" w:customStyle="1" w:styleId="Heading1Char">
    <w:name w:val="Heading 1 Char"/>
    <w:basedOn w:val="DefaultParagraphFont"/>
    <w:link w:val="Heading1"/>
    <w:uiPriority w:val="9"/>
    <w:rsid w:val="009B4B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338">
      <w:bodyDiv w:val="1"/>
      <w:marLeft w:val="0"/>
      <w:marRight w:val="0"/>
      <w:marTop w:val="0"/>
      <w:marBottom w:val="0"/>
      <w:divBdr>
        <w:top w:val="none" w:sz="0" w:space="0" w:color="auto"/>
        <w:left w:val="none" w:sz="0" w:space="0" w:color="auto"/>
        <w:bottom w:val="none" w:sz="0" w:space="0" w:color="auto"/>
        <w:right w:val="none" w:sz="0" w:space="0" w:color="auto"/>
      </w:divBdr>
    </w:div>
    <w:div w:id="72624800">
      <w:bodyDiv w:val="1"/>
      <w:marLeft w:val="0"/>
      <w:marRight w:val="0"/>
      <w:marTop w:val="0"/>
      <w:marBottom w:val="0"/>
      <w:divBdr>
        <w:top w:val="none" w:sz="0" w:space="0" w:color="auto"/>
        <w:left w:val="none" w:sz="0" w:space="0" w:color="auto"/>
        <w:bottom w:val="none" w:sz="0" w:space="0" w:color="auto"/>
        <w:right w:val="none" w:sz="0" w:space="0" w:color="auto"/>
      </w:divBdr>
    </w:div>
    <w:div w:id="146367460">
      <w:bodyDiv w:val="1"/>
      <w:marLeft w:val="0"/>
      <w:marRight w:val="0"/>
      <w:marTop w:val="0"/>
      <w:marBottom w:val="0"/>
      <w:divBdr>
        <w:top w:val="none" w:sz="0" w:space="0" w:color="auto"/>
        <w:left w:val="none" w:sz="0" w:space="0" w:color="auto"/>
        <w:bottom w:val="none" w:sz="0" w:space="0" w:color="auto"/>
        <w:right w:val="none" w:sz="0" w:space="0" w:color="auto"/>
      </w:divBdr>
    </w:div>
    <w:div w:id="288361624">
      <w:bodyDiv w:val="1"/>
      <w:marLeft w:val="0"/>
      <w:marRight w:val="0"/>
      <w:marTop w:val="0"/>
      <w:marBottom w:val="0"/>
      <w:divBdr>
        <w:top w:val="none" w:sz="0" w:space="0" w:color="auto"/>
        <w:left w:val="none" w:sz="0" w:space="0" w:color="auto"/>
        <w:bottom w:val="none" w:sz="0" w:space="0" w:color="auto"/>
        <w:right w:val="none" w:sz="0" w:space="0" w:color="auto"/>
      </w:divBdr>
    </w:div>
    <w:div w:id="464472126">
      <w:bodyDiv w:val="1"/>
      <w:marLeft w:val="0"/>
      <w:marRight w:val="0"/>
      <w:marTop w:val="0"/>
      <w:marBottom w:val="0"/>
      <w:divBdr>
        <w:top w:val="none" w:sz="0" w:space="0" w:color="auto"/>
        <w:left w:val="none" w:sz="0" w:space="0" w:color="auto"/>
        <w:bottom w:val="none" w:sz="0" w:space="0" w:color="auto"/>
        <w:right w:val="none" w:sz="0" w:space="0" w:color="auto"/>
      </w:divBdr>
    </w:div>
    <w:div w:id="482310989">
      <w:bodyDiv w:val="1"/>
      <w:marLeft w:val="0"/>
      <w:marRight w:val="0"/>
      <w:marTop w:val="0"/>
      <w:marBottom w:val="0"/>
      <w:divBdr>
        <w:top w:val="none" w:sz="0" w:space="0" w:color="auto"/>
        <w:left w:val="none" w:sz="0" w:space="0" w:color="auto"/>
        <w:bottom w:val="none" w:sz="0" w:space="0" w:color="auto"/>
        <w:right w:val="none" w:sz="0" w:space="0" w:color="auto"/>
      </w:divBdr>
    </w:div>
    <w:div w:id="526941963">
      <w:bodyDiv w:val="1"/>
      <w:marLeft w:val="0"/>
      <w:marRight w:val="0"/>
      <w:marTop w:val="0"/>
      <w:marBottom w:val="0"/>
      <w:divBdr>
        <w:top w:val="none" w:sz="0" w:space="0" w:color="auto"/>
        <w:left w:val="none" w:sz="0" w:space="0" w:color="auto"/>
        <w:bottom w:val="none" w:sz="0" w:space="0" w:color="auto"/>
        <w:right w:val="none" w:sz="0" w:space="0" w:color="auto"/>
      </w:divBdr>
    </w:div>
    <w:div w:id="672956207">
      <w:bodyDiv w:val="1"/>
      <w:marLeft w:val="0"/>
      <w:marRight w:val="0"/>
      <w:marTop w:val="0"/>
      <w:marBottom w:val="0"/>
      <w:divBdr>
        <w:top w:val="none" w:sz="0" w:space="0" w:color="auto"/>
        <w:left w:val="none" w:sz="0" w:space="0" w:color="auto"/>
        <w:bottom w:val="none" w:sz="0" w:space="0" w:color="auto"/>
        <w:right w:val="none" w:sz="0" w:space="0" w:color="auto"/>
      </w:divBdr>
    </w:div>
    <w:div w:id="775104531">
      <w:bodyDiv w:val="1"/>
      <w:marLeft w:val="0"/>
      <w:marRight w:val="0"/>
      <w:marTop w:val="0"/>
      <w:marBottom w:val="0"/>
      <w:divBdr>
        <w:top w:val="none" w:sz="0" w:space="0" w:color="auto"/>
        <w:left w:val="none" w:sz="0" w:space="0" w:color="auto"/>
        <w:bottom w:val="none" w:sz="0" w:space="0" w:color="auto"/>
        <w:right w:val="none" w:sz="0" w:space="0" w:color="auto"/>
      </w:divBdr>
    </w:div>
    <w:div w:id="915015971">
      <w:bodyDiv w:val="1"/>
      <w:marLeft w:val="0"/>
      <w:marRight w:val="0"/>
      <w:marTop w:val="0"/>
      <w:marBottom w:val="0"/>
      <w:divBdr>
        <w:top w:val="none" w:sz="0" w:space="0" w:color="auto"/>
        <w:left w:val="none" w:sz="0" w:space="0" w:color="auto"/>
        <w:bottom w:val="none" w:sz="0" w:space="0" w:color="auto"/>
        <w:right w:val="none" w:sz="0" w:space="0" w:color="auto"/>
      </w:divBdr>
    </w:div>
    <w:div w:id="948515108">
      <w:bodyDiv w:val="1"/>
      <w:marLeft w:val="0"/>
      <w:marRight w:val="0"/>
      <w:marTop w:val="0"/>
      <w:marBottom w:val="0"/>
      <w:divBdr>
        <w:top w:val="none" w:sz="0" w:space="0" w:color="auto"/>
        <w:left w:val="none" w:sz="0" w:space="0" w:color="auto"/>
        <w:bottom w:val="none" w:sz="0" w:space="0" w:color="auto"/>
        <w:right w:val="none" w:sz="0" w:space="0" w:color="auto"/>
      </w:divBdr>
    </w:div>
    <w:div w:id="976304648">
      <w:bodyDiv w:val="1"/>
      <w:marLeft w:val="0"/>
      <w:marRight w:val="0"/>
      <w:marTop w:val="0"/>
      <w:marBottom w:val="0"/>
      <w:divBdr>
        <w:top w:val="none" w:sz="0" w:space="0" w:color="auto"/>
        <w:left w:val="none" w:sz="0" w:space="0" w:color="auto"/>
        <w:bottom w:val="none" w:sz="0" w:space="0" w:color="auto"/>
        <w:right w:val="none" w:sz="0" w:space="0" w:color="auto"/>
      </w:divBdr>
    </w:div>
    <w:div w:id="984896539">
      <w:bodyDiv w:val="1"/>
      <w:marLeft w:val="0"/>
      <w:marRight w:val="0"/>
      <w:marTop w:val="0"/>
      <w:marBottom w:val="0"/>
      <w:divBdr>
        <w:top w:val="none" w:sz="0" w:space="0" w:color="auto"/>
        <w:left w:val="none" w:sz="0" w:space="0" w:color="auto"/>
        <w:bottom w:val="none" w:sz="0" w:space="0" w:color="auto"/>
        <w:right w:val="none" w:sz="0" w:space="0" w:color="auto"/>
      </w:divBdr>
    </w:div>
    <w:div w:id="1207838930">
      <w:bodyDiv w:val="1"/>
      <w:marLeft w:val="0"/>
      <w:marRight w:val="0"/>
      <w:marTop w:val="0"/>
      <w:marBottom w:val="0"/>
      <w:divBdr>
        <w:top w:val="none" w:sz="0" w:space="0" w:color="auto"/>
        <w:left w:val="none" w:sz="0" w:space="0" w:color="auto"/>
        <w:bottom w:val="none" w:sz="0" w:space="0" w:color="auto"/>
        <w:right w:val="none" w:sz="0" w:space="0" w:color="auto"/>
      </w:divBdr>
    </w:div>
    <w:div w:id="1422607530">
      <w:bodyDiv w:val="1"/>
      <w:marLeft w:val="0"/>
      <w:marRight w:val="0"/>
      <w:marTop w:val="0"/>
      <w:marBottom w:val="0"/>
      <w:divBdr>
        <w:top w:val="none" w:sz="0" w:space="0" w:color="auto"/>
        <w:left w:val="none" w:sz="0" w:space="0" w:color="auto"/>
        <w:bottom w:val="none" w:sz="0" w:space="0" w:color="auto"/>
        <w:right w:val="none" w:sz="0" w:space="0" w:color="auto"/>
      </w:divBdr>
    </w:div>
    <w:div w:id="1433167276">
      <w:bodyDiv w:val="1"/>
      <w:marLeft w:val="0"/>
      <w:marRight w:val="0"/>
      <w:marTop w:val="0"/>
      <w:marBottom w:val="0"/>
      <w:divBdr>
        <w:top w:val="none" w:sz="0" w:space="0" w:color="auto"/>
        <w:left w:val="none" w:sz="0" w:space="0" w:color="auto"/>
        <w:bottom w:val="none" w:sz="0" w:space="0" w:color="auto"/>
        <w:right w:val="none" w:sz="0" w:space="0" w:color="auto"/>
      </w:divBdr>
    </w:div>
    <w:div w:id="1505128939">
      <w:bodyDiv w:val="1"/>
      <w:marLeft w:val="0"/>
      <w:marRight w:val="0"/>
      <w:marTop w:val="0"/>
      <w:marBottom w:val="0"/>
      <w:divBdr>
        <w:top w:val="none" w:sz="0" w:space="0" w:color="auto"/>
        <w:left w:val="none" w:sz="0" w:space="0" w:color="auto"/>
        <w:bottom w:val="none" w:sz="0" w:space="0" w:color="auto"/>
        <w:right w:val="none" w:sz="0" w:space="0" w:color="auto"/>
      </w:divBdr>
    </w:div>
    <w:div w:id="1558514292">
      <w:bodyDiv w:val="1"/>
      <w:marLeft w:val="0"/>
      <w:marRight w:val="0"/>
      <w:marTop w:val="0"/>
      <w:marBottom w:val="0"/>
      <w:divBdr>
        <w:top w:val="none" w:sz="0" w:space="0" w:color="auto"/>
        <w:left w:val="none" w:sz="0" w:space="0" w:color="auto"/>
        <w:bottom w:val="none" w:sz="0" w:space="0" w:color="auto"/>
        <w:right w:val="none" w:sz="0" w:space="0" w:color="auto"/>
      </w:divBdr>
    </w:div>
    <w:div w:id="1666281778">
      <w:bodyDiv w:val="1"/>
      <w:marLeft w:val="0"/>
      <w:marRight w:val="0"/>
      <w:marTop w:val="0"/>
      <w:marBottom w:val="0"/>
      <w:divBdr>
        <w:top w:val="none" w:sz="0" w:space="0" w:color="auto"/>
        <w:left w:val="none" w:sz="0" w:space="0" w:color="auto"/>
        <w:bottom w:val="none" w:sz="0" w:space="0" w:color="auto"/>
        <w:right w:val="none" w:sz="0" w:space="0" w:color="auto"/>
      </w:divBdr>
    </w:div>
    <w:div w:id="1808624717">
      <w:bodyDiv w:val="1"/>
      <w:marLeft w:val="0"/>
      <w:marRight w:val="0"/>
      <w:marTop w:val="0"/>
      <w:marBottom w:val="0"/>
      <w:divBdr>
        <w:top w:val="none" w:sz="0" w:space="0" w:color="auto"/>
        <w:left w:val="none" w:sz="0" w:space="0" w:color="auto"/>
        <w:bottom w:val="none" w:sz="0" w:space="0" w:color="auto"/>
        <w:right w:val="none" w:sz="0" w:space="0" w:color="auto"/>
      </w:divBdr>
    </w:div>
    <w:div w:id="18105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83B4-9495-4877-BD94-BC86A182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dc:creator>
  <cp:keywords/>
  <dc:description/>
  <cp:lastModifiedBy>pegan</cp:lastModifiedBy>
  <cp:revision>24</cp:revision>
  <cp:lastPrinted>2021-09-19T09:35:00Z</cp:lastPrinted>
  <dcterms:created xsi:type="dcterms:W3CDTF">2021-09-19T07:24:00Z</dcterms:created>
  <dcterms:modified xsi:type="dcterms:W3CDTF">2021-09-19T10:05:00Z</dcterms:modified>
</cp:coreProperties>
</file>