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09B68" w14:textId="77777777" w:rsidR="00A4556B" w:rsidRDefault="00A4556B" w:rsidP="00BB4766">
      <w:pPr>
        <w:rPr>
          <w:b/>
          <w:bCs/>
          <w:u w:val="single"/>
        </w:rPr>
      </w:pPr>
    </w:p>
    <w:p w14:paraId="7FDDE202" w14:textId="68FF125E" w:rsidR="00B24862" w:rsidRDefault="00F83A8F" w:rsidP="00F83A8F">
      <w:pPr>
        <w:jc w:val="center"/>
        <w:rPr>
          <w:b/>
          <w:bCs/>
          <w:u w:val="single"/>
        </w:rPr>
      </w:pPr>
      <w:r>
        <w:rPr>
          <w:b/>
          <w:bCs/>
          <w:u w:val="single"/>
        </w:rPr>
        <w:t>LLANDOUGH COMMUNITY COUNCIL</w:t>
      </w:r>
    </w:p>
    <w:p w14:paraId="34B42E43" w14:textId="77777777" w:rsidR="00F83A8F" w:rsidRDefault="00F83A8F" w:rsidP="00F83A8F">
      <w:pPr>
        <w:jc w:val="center"/>
        <w:rPr>
          <w:b/>
          <w:bCs/>
          <w:u w:val="single"/>
        </w:rPr>
      </w:pPr>
    </w:p>
    <w:p w14:paraId="0E327059" w14:textId="1A084E7C" w:rsidR="00F83A8F" w:rsidRDefault="00F83A8F" w:rsidP="00F83A8F">
      <w:pPr>
        <w:jc w:val="center"/>
        <w:rPr>
          <w:b/>
          <w:bCs/>
          <w:u w:val="single"/>
        </w:rPr>
      </w:pPr>
      <w:r>
        <w:rPr>
          <w:b/>
          <w:bCs/>
          <w:u w:val="single"/>
        </w:rPr>
        <w:t xml:space="preserve">MINUTES OF THE COUNCIL MEETING HELD </w:t>
      </w:r>
      <w:r w:rsidR="00844C02">
        <w:rPr>
          <w:b/>
          <w:bCs/>
          <w:u w:val="single"/>
        </w:rPr>
        <w:t>ON A HYBRID BASIS</w:t>
      </w:r>
      <w:r>
        <w:rPr>
          <w:b/>
          <w:bCs/>
          <w:u w:val="single"/>
        </w:rPr>
        <w:t xml:space="preserve"> ON THURSDAY </w:t>
      </w:r>
      <w:r w:rsidR="00C1356B">
        <w:rPr>
          <w:b/>
          <w:bCs/>
          <w:u w:val="single"/>
        </w:rPr>
        <w:t>16</w:t>
      </w:r>
      <w:r w:rsidR="004371F1">
        <w:rPr>
          <w:b/>
          <w:bCs/>
          <w:u w:val="single"/>
        </w:rPr>
        <w:t xml:space="preserve"> JULY</w:t>
      </w:r>
      <w:r w:rsidR="00DB7490">
        <w:rPr>
          <w:b/>
          <w:bCs/>
          <w:u w:val="single"/>
        </w:rPr>
        <w:t xml:space="preserve"> 2026</w:t>
      </w:r>
      <w:r>
        <w:rPr>
          <w:b/>
          <w:bCs/>
          <w:u w:val="single"/>
        </w:rPr>
        <w:t xml:space="preserve"> AT 7.00pm.</w:t>
      </w:r>
    </w:p>
    <w:p w14:paraId="0739851B" w14:textId="77777777" w:rsidR="00844C02" w:rsidRDefault="00844C02" w:rsidP="00F83A8F">
      <w:pPr>
        <w:jc w:val="center"/>
        <w:rPr>
          <w:b/>
          <w:bCs/>
          <w:u w:val="single"/>
        </w:rPr>
      </w:pPr>
    </w:p>
    <w:p w14:paraId="66409999" w14:textId="221AA0BF" w:rsidR="00F83A8F" w:rsidRDefault="00F83A8F" w:rsidP="00F83A8F">
      <w:pPr>
        <w:jc w:val="center"/>
        <w:rPr>
          <w:b/>
          <w:bCs/>
          <w:u w:val="single"/>
        </w:rPr>
      </w:pPr>
      <w:r>
        <w:rPr>
          <w:b/>
          <w:bCs/>
          <w:u w:val="single"/>
        </w:rPr>
        <w:t>PRESENT</w:t>
      </w:r>
    </w:p>
    <w:p w14:paraId="6AF4137D" w14:textId="77777777" w:rsidR="00F83A8F" w:rsidRDefault="00F83A8F" w:rsidP="00F83A8F">
      <w:pPr>
        <w:jc w:val="center"/>
        <w:rPr>
          <w:b/>
          <w:bCs/>
          <w:u w:val="single"/>
        </w:rPr>
      </w:pPr>
    </w:p>
    <w:p w14:paraId="2D919F66" w14:textId="62E88920" w:rsidR="00DB7490" w:rsidRDefault="00DB7490" w:rsidP="000064EA">
      <w:pPr>
        <w:jc w:val="center"/>
      </w:pPr>
      <w:r>
        <w:t>Councillor C. Gibson (Vice Chair</w:t>
      </w:r>
      <w:r w:rsidR="00C1356B">
        <w:t xml:space="preserve"> and Acting Chair for the meeting</w:t>
      </w:r>
      <w:r>
        <w:t>)</w:t>
      </w:r>
    </w:p>
    <w:p w14:paraId="38EB9470" w14:textId="77777777" w:rsidR="000D0DE6" w:rsidRDefault="000D0DE6" w:rsidP="000D0DE6">
      <w:pPr>
        <w:jc w:val="center"/>
      </w:pPr>
      <w:r>
        <w:t>Councillor Mrs L. Barrowclough</w:t>
      </w:r>
    </w:p>
    <w:p w14:paraId="3FBA97CA" w14:textId="77777777" w:rsidR="00BB4766" w:rsidRDefault="00BB4766" w:rsidP="00BB4766">
      <w:pPr>
        <w:jc w:val="center"/>
      </w:pPr>
      <w:r>
        <w:t>Councillor Mrs P. Carreyett</w:t>
      </w:r>
    </w:p>
    <w:p w14:paraId="5F5FC32D" w14:textId="77777777" w:rsidR="004371F1" w:rsidRDefault="004371F1" w:rsidP="004371F1">
      <w:pPr>
        <w:jc w:val="center"/>
      </w:pPr>
      <w:r>
        <w:t>Councillor Mrs S. Jefferies</w:t>
      </w:r>
    </w:p>
    <w:p w14:paraId="0D462AEB" w14:textId="674F0E8D" w:rsidR="00C1356B" w:rsidRDefault="00C1356B" w:rsidP="004371F1">
      <w:pPr>
        <w:jc w:val="center"/>
      </w:pPr>
      <w:r>
        <w:t>Councillor P. King</w:t>
      </w:r>
    </w:p>
    <w:p w14:paraId="5186F45F" w14:textId="445205E4" w:rsidR="00DB7490" w:rsidRDefault="000D0DE6" w:rsidP="00DB7490">
      <w:pPr>
        <w:jc w:val="center"/>
      </w:pPr>
      <w:r>
        <w:t>C</w:t>
      </w:r>
      <w:r w:rsidR="00DB7490">
        <w:t>ouncillor D. Mears</w:t>
      </w:r>
    </w:p>
    <w:p w14:paraId="49555107" w14:textId="77777777" w:rsidR="007A1E59" w:rsidRDefault="007A1E59" w:rsidP="00950D56">
      <w:pPr>
        <w:jc w:val="center"/>
      </w:pPr>
    </w:p>
    <w:p w14:paraId="4926231A" w14:textId="11218F7D" w:rsidR="00F83A8F" w:rsidRDefault="00F83A8F" w:rsidP="00F83A8F">
      <w:pPr>
        <w:jc w:val="center"/>
        <w:rPr>
          <w:b/>
          <w:bCs/>
          <w:u w:val="single"/>
        </w:rPr>
      </w:pPr>
      <w:r>
        <w:rPr>
          <w:b/>
          <w:bCs/>
          <w:u w:val="single"/>
        </w:rPr>
        <w:t>APOLOGIES FOR ABSENCE</w:t>
      </w:r>
    </w:p>
    <w:p w14:paraId="3ED8F925" w14:textId="77777777" w:rsidR="00DB7490" w:rsidRDefault="00DB7490" w:rsidP="00F83A8F">
      <w:pPr>
        <w:jc w:val="center"/>
        <w:rPr>
          <w:b/>
          <w:bCs/>
          <w:u w:val="single"/>
        </w:rPr>
      </w:pPr>
    </w:p>
    <w:p w14:paraId="445C3B48" w14:textId="14800292" w:rsidR="004A1E32" w:rsidRDefault="00C1356B" w:rsidP="002A414B">
      <w:pPr>
        <w:jc w:val="center"/>
      </w:pPr>
      <w:bookmarkStart w:id="0" w:name="_Hlk199603788"/>
      <w:r>
        <w:t>Councillor B. Augustian</w:t>
      </w:r>
    </w:p>
    <w:p w14:paraId="2FD4F8F0" w14:textId="41938258" w:rsidR="00C1356B" w:rsidRDefault="00C1356B" w:rsidP="002A414B">
      <w:pPr>
        <w:jc w:val="center"/>
      </w:pPr>
      <w:r>
        <w:t>Councillor Dr M. Misra</w:t>
      </w:r>
    </w:p>
    <w:p w14:paraId="31E7B7B3" w14:textId="2476D487" w:rsidR="00C1356B" w:rsidRDefault="00C1356B" w:rsidP="002A414B">
      <w:pPr>
        <w:jc w:val="center"/>
      </w:pPr>
      <w:r>
        <w:t>Councillor M. Stanyard-Jones</w:t>
      </w:r>
    </w:p>
    <w:p w14:paraId="00627314" w14:textId="77777777" w:rsidR="000D0DE6" w:rsidRDefault="000D0DE6" w:rsidP="002A414B">
      <w:pPr>
        <w:jc w:val="center"/>
      </w:pPr>
    </w:p>
    <w:bookmarkEnd w:id="0"/>
    <w:p w14:paraId="2D720793" w14:textId="55A5F648" w:rsidR="00F83A8F" w:rsidRPr="002A414B" w:rsidRDefault="00F83A8F" w:rsidP="007D3E98">
      <w:pPr>
        <w:pStyle w:val="ListParagraph"/>
        <w:numPr>
          <w:ilvl w:val="0"/>
          <w:numId w:val="1"/>
        </w:numPr>
        <w:jc w:val="both"/>
        <w:rPr>
          <w:b/>
          <w:bCs/>
          <w:u w:val="single"/>
        </w:rPr>
      </w:pPr>
      <w:r w:rsidRPr="002A414B">
        <w:rPr>
          <w:b/>
          <w:bCs/>
          <w:u w:val="single"/>
        </w:rPr>
        <w:t>DECLARATIONS OF PERSONAL AND PREJUDICIAL INTEREST</w:t>
      </w:r>
      <w:r w:rsidR="00510643" w:rsidRPr="002A414B">
        <w:rPr>
          <w:b/>
          <w:bCs/>
          <w:u w:val="single"/>
        </w:rPr>
        <w:t>S</w:t>
      </w:r>
      <w:r w:rsidRPr="002A414B">
        <w:rPr>
          <w:b/>
          <w:bCs/>
          <w:u w:val="single"/>
        </w:rPr>
        <w:t>.</w:t>
      </w:r>
    </w:p>
    <w:p w14:paraId="156FAA0C" w14:textId="77777777" w:rsidR="00F83A8F" w:rsidRDefault="00F83A8F" w:rsidP="00F83A8F">
      <w:pPr>
        <w:jc w:val="both"/>
        <w:rPr>
          <w:b/>
          <w:bCs/>
          <w:u w:val="single"/>
        </w:rPr>
      </w:pPr>
    </w:p>
    <w:p w14:paraId="34838447" w14:textId="4AB25368" w:rsidR="00031D97" w:rsidRDefault="000D0DE6" w:rsidP="00031D97">
      <w:pPr>
        <w:ind w:left="1353"/>
        <w:jc w:val="both"/>
      </w:pPr>
      <w:r>
        <w:t>There were no interests declared.</w:t>
      </w:r>
    </w:p>
    <w:p w14:paraId="630757F0" w14:textId="77777777" w:rsidR="002624BB" w:rsidRPr="002624BB" w:rsidRDefault="002624BB" w:rsidP="00031D97">
      <w:pPr>
        <w:ind w:left="1353"/>
        <w:jc w:val="both"/>
      </w:pPr>
    </w:p>
    <w:p w14:paraId="546895BA" w14:textId="735B38B6" w:rsidR="00F83A8F" w:rsidRPr="00031D97" w:rsidRDefault="00031D97" w:rsidP="007D3E98">
      <w:pPr>
        <w:pStyle w:val="ListParagraph"/>
        <w:numPr>
          <w:ilvl w:val="0"/>
          <w:numId w:val="1"/>
        </w:numPr>
        <w:jc w:val="both"/>
        <w:rPr>
          <w:b/>
          <w:bCs/>
          <w:u w:val="single"/>
        </w:rPr>
      </w:pPr>
      <w:r>
        <w:rPr>
          <w:b/>
          <w:bCs/>
          <w:u w:val="single"/>
        </w:rPr>
        <w:t xml:space="preserve">MINUTES OF THE MEETING HELD ON </w:t>
      </w:r>
      <w:r w:rsidR="00C1356B">
        <w:rPr>
          <w:b/>
          <w:bCs/>
          <w:u w:val="single"/>
        </w:rPr>
        <w:t>2 JULY</w:t>
      </w:r>
      <w:r w:rsidR="004A1E32">
        <w:rPr>
          <w:b/>
          <w:bCs/>
          <w:u w:val="single"/>
        </w:rPr>
        <w:t xml:space="preserve"> 2026.</w:t>
      </w:r>
    </w:p>
    <w:p w14:paraId="321CD33F" w14:textId="77777777" w:rsidR="00F83A8F" w:rsidRDefault="00F83A8F" w:rsidP="00F83A8F">
      <w:pPr>
        <w:jc w:val="both"/>
        <w:rPr>
          <w:b/>
          <w:bCs/>
          <w:u w:val="single"/>
        </w:rPr>
      </w:pPr>
      <w:bookmarkStart w:id="1" w:name="_Hlk199663539"/>
    </w:p>
    <w:p w14:paraId="20401564" w14:textId="348A3933" w:rsidR="00844C02" w:rsidRDefault="00F83A8F" w:rsidP="00AD7E27">
      <w:pPr>
        <w:ind w:left="1353"/>
        <w:jc w:val="both"/>
      </w:pPr>
      <w:r>
        <w:rPr>
          <w:b/>
          <w:bCs/>
          <w:u w:val="single"/>
        </w:rPr>
        <w:t>RESOLVED</w:t>
      </w:r>
      <w:r>
        <w:t xml:space="preserve"> that: </w:t>
      </w:r>
      <w:r w:rsidR="00895915">
        <w:t>T</w:t>
      </w:r>
      <w:r w:rsidR="00D740B7">
        <w:t xml:space="preserve">he minutes of the meeting held </w:t>
      </w:r>
      <w:r w:rsidR="008B1AB1">
        <w:t xml:space="preserve">on </w:t>
      </w:r>
      <w:r w:rsidR="00C1356B">
        <w:t>2 July</w:t>
      </w:r>
      <w:r w:rsidR="004371F1">
        <w:t xml:space="preserve"> 2026</w:t>
      </w:r>
      <w:r w:rsidR="00D740B7">
        <w:t xml:space="preserve"> be confirmed as a correct record.</w:t>
      </w:r>
    </w:p>
    <w:p w14:paraId="461EE417" w14:textId="77777777" w:rsidR="00071363" w:rsidRDefault="00071363" w:rsidP="00AD7E27">
      <w:pPr>
        <w:ind w:left="1353"/>
        <w:jc w:val="both"/>
      </w:pPr>
    </w:p>
    <w:bookmarkEnd w:id="1"/>
    <w:p w14:paraId="71E74FED" w14:textId="6DDA4932" w:rsidR="00F83A8F" w:rsidRDefault="00F83A8F" w:rsidP="007D3E98">
      <w:pPr>
        <w:pStyle w:val="ListParagraph"/>
        <w:numPr>
          <w:ilvl w:val="0"/>
          <w:numId w:val="1"/>
        </w:numPr>
        <w:jc w:val="both"/>
        <w:rPr>
          <w:b/>
          <w:bCs/>
          <w:u w:val="single"/>
        </w:rPr>
      </w:pPr>
      <w:r>
        <w:rPr>
          <w:b/>
          <w:bCs/>
          <w:u w:val="single"/>
        </w:rPr>
        <w:t>REPORT FROM THE POL</w:t>
      </w:r>
      <w:r w:rsidR="00844C02">
        <w:rPr>
          <w:b/>
          <w:bCs/>
          <w:u w:val="single"/>
        </w:rPr>
        <w:t>I</w:t>
      </w:r>
      <w:r>
        <w:rPr>
          <w:b/>
          <w:bCs/>
          <w:u w:val="single"/>
        </w:rPr>
        <w:t>CE.</w:t>
      </w:r>
    </w:p>
    <w:p w14:paraId="66FF398A" w14:textId="77777777" w:rsidR="00F83A8F" w:rsidRDefault="00F83A8F" w:rsidP="00F83A8F">
      <w:pPr>
        <w:jc w:val="both"/>
        <w:rPr>
          <w:b/>
          <w:bCs/>
          <w:u w:val="single"/>
        </w:rPr>
      </w:pPr>
    </w:p>
    <w:p w14:paraId="0C70DA87" w14:textId="29BDC440" w:rsidR="000B69D4" w:rsidRDefault="002A414B" w:rsidP="000B3684">
      <w:pPr>
        <w:ind w:left="1353"/>
        <w:jc w:val="both"/>
      </w:pPr>
      <w:r>
        <w:t xml:space="preserve">The representative of the Police </w:t>
      </w:r>
      <w:r w:rsidR="00620779">
        <w:t>was not present</w:t>
      </w:r>
      <w:r w:rsidR="00C1356B">
        <w:t>.</w:t>
      </w:r>
    </w:p>
    <w:p w14:paraId="378355EB" w14:textId="77777777" w:rsidR="004371F1" w:rsidRDefault="004371F1" w:rsidP="000B3684">
      <w:pPr>
        <w:ind w:left="1353"/>
        <w:jc w:val="both"/>
      </w:pPr>
    </w:p>
    <w:p w14:paraId="6D980D2B" w14:textId="46F00CAC" w:rsidR="00C2655D" w:rsidRDefault="00C2655D" w:rsidP="007D3E98">
      <w:pPr>
        <w:pStyle w:val="ListParagraph"/>
        <w:numPr>
          <w:ilvl w:val="0"/>
          <w:numId w:val="1"/>
        </w:numPr>
        <w:jc w:val="both"/>
        <w:rPr>
          <w:b/>
          <w:bCs/>
          <w:u w:val="single"/>
        </w:rPr>
      </w:pPr>
      <w:r>
        <w:rPr>
          <w:b/>
          <w:bCs/>
          <w:u w:val="single"/>
        </w:rPr>
        <w:t>PUBLIC PARTICIPATION SESSION.</w:t>
      </w:r>
    </w:p>
    <w:p w14:paraId="12E62231" w14:textId="4048F41E" w:rsidR="00675DC4" w:rsidRDefault="00675DC4">
      <w:pPr>
        <w:rPr>
          <w:b/>
          <w:bCs/>
          <w:u w:val="single"/>
        </w:rPr>
      </w:pPr>
    </w:p>
    <w:p w14:paraId="16BFCB89" w14:textId="73E3EA6F" w:rsidR="00DB7490" w:rsidRDefault="000B3684" w:rsidP="006E5954">
      <w:pPr>
        <w:ind w:left="1353"/>
      </w:pPr>
      <w:r>
        <w:t>There were no members of the public in attendance.</w:t>
      </w:r>
    </w:p>
    <w:p w14:paraId="0D034268" w14:textId="77777777" w:rsidR="004371F1" w:rsidRDefault="004371F1" w:rsidP="004371F1"/>
    <w:p w14:paraId="7A9679FF" w14:textId="77C58549" w:rsidR="00B1765E" w:rsidRDefault="00B1765E" w:rsidP="007D3E98">
      <w:pPr>
        <w:pStyle w:val="ListParagraph"/>
        <w:numPr>
          <w:ilvl w:val="0"/>
          <w:numId w:val="1"/>
        </w:numPr>
        <w:jc w:val="both"/>
        <w:rPr>
          <w:b/>
          <w:bCs/>
          <w:u w:val="single"/>
        </w:rPr>
      </w:pPr>
      <w:r>
        <w:rPr>
          <w:b/>
          <w:bCs/>
          <w:u w:val="single"/>
        </w:rPr>
        <w:t>MEETING WITH COUNCILLOR GEORGE CARROLL.</w:t>
      </w:r>
    </w:p>
    <w:p w14:paraId="3EFA2632" w14:textId="77777777" w:rsidR="00B1765E" w:rsidRDefault="00B1765E" w:rsidP="00B1765E">
      <w:pPr>
        <w:jc w:val="both"/>
        <w:rPr>
          <w:b/>
          <w:bCs/>
          <w:u w:val="single"/>
        </w:rPr>
      </w:pPr>
    </w:p>
    <w:p w14:paraId="57A43188" w14:textId="566E1512" w:rsidR="00425E8F" w:rsidRDefault="00545C56" w:rsidP="00545C56">
      <w:pPr>
        <w:ind w:left="1353"/>
        <w:rPr>
          <w:rFonts w:eastAsia="Times New Roman"/>
        </w:rPr>
      </w:pPr>
      <w:r>
        <w:rPr>
          <w:rFonts w:eastAsia="Times New Roman"/>
        </w:rPr>
        <w:t>The following report was received from Councillor Carroll.</w:t>
      </w:r>
    </w:p>
    <w:p w14:paraId="6DBE5DE0" w14:textId="77777777" w:rsidR="00EA7213" w:rsidRPr="00C1127A" w:rsidRDefault="00EA7213" w:rsidP="00C1127A">
      <w:pPr>
        <w:ind w:left="1353"/>
        <w:jc w:val="both"/>
        <w:rPr>
          <w:rFonts w:eastAsia="Times New Roman" w:cs="Arial"/>
          <w:szCs w:val="24"/>
        </w:rPr>
      </w:pPr>
    </w:p>
    <w:p w14:paraId="562E0746" w14:textId="77777777" w:rsidR="00186FDB" w:rsidRDefault="00C1127A" w:rsidP="00C1127A">
      <w:pPr>
        <w:ind w:left="1353"/>
        <w:jc w:val="both"/>
        <w:rPr>
          <w:rFonts w:cs="Arial"/>
          <w:b/>
          <w:bCs/>
          <w:color w:val="2C363A"/>
          <w:szCs w:val="24"/>
          <w:shd w:val="clear" w:color="auto" w:fill="FFFFFF"/>
        </w:rPr>
      </w:pPr>
      <w:r w:rsidRPr="00C1127A">
        <w:rPr>
          <w:rFonts w:cs="Arial"/>
          <w:b/>
          <w:bCs/>
          <w:color w:val="2C363A"/>
          <w:szCs w:val="24"/>
          <w:shd w:val="clear" w:color="auto" w:fill="FFFFFF"/>
        </w:rPr>
        <w:t>PARKING DISCUSSION: LLANDOUGH PACT MEETING</w:t>
      </w:r>
    </w:p>
    <w:p w14:paraId="2C234A17" w14:textId="3ED9F214" w:rsidR="00C1127A" w:rsidRDefault="00C1127A" w:rsidP="00C1127A">
      <w:pPr>
        <w:ind w:left="1353"/>
        <w:jc w:val="both"/>
        <w:rPr>
          <w:rFonts w:cs="Arial"/>
          <w:color w:val="2C363A"/>
          <w:szCs w:val="24"/>
          <w:shd w:val="clear" w:color="auto" w:fill="FFFFFF"/>
        </w:rPr>
      </w:pPr>
      <w:r w:rsidRPr="00C1127A">
        <w:rPr>
          <w:rFonts w:cs="Arial"/>
          <w:color w:val="2C363A"/>
          <w:szCs w:val="24"/>
        </w:rPr>
        <w:br/>
      </w:r>
      <w:r>
        <w:rPr>
          <w:rFonts w:cs="Arial"/>
          <w:color w:val="2C363A"/>
          <w:szCs w:val="24"/>
          <w:shd w:val="clear" w:color="auto" w:fill="FFFFFF"/>
        </w:rPr>
        <w:t>Y</w:t>
      </w:r>
      <w:r w:rsidRPr="00C1127A">
        <w:rPr>
          <w:rFonts w:cs="Arial"/>
          <w:color w:val="2C363A"/>
          <w:szCs w:val="24"/>
          <w:shd w:val="clear" w:color="auto" w:fill="FFFFFF"/>
        </w:rPr>
        <w:t>esterday's PACT meeting</w:t>
      </w:r>
      <w:r>
        <w:rPr>
          <w:rFonts w:cs="Arial"/>
          <w:color w:val="2C363A"/>
          <w:szCs w:val="24"/>
          <w:shd w:val="clear" w:color="auto" w:fill="FFFFFF"/>
        </w:rPr>
        <w:t xml:space="preserve"> was</w:t>
      </w:r>
      <w:r w:rsidRPr="00C1127A">
        <w:rPr>
          <w:rFonts w:cs="Arial"/>
          <w:color w:val="2C363A"/>
          <w:szCs w:val="24"/>
          <w:shd w:val="clear" w:color="auto" w:fill="FFFFFF"/>
        </w:rPr>
        <w:t xml:space="preserve"> </w:t>
      </w:r>
      <w:r>
        <w:rPr>
          <w:rFonts w:cs="Arial"/>
          <w:color w:val="2C363A"/>
          <w:szCs w:val="24"/>
          <w:shd w:val="clear" w:color="auto" w:fill="FFFFFF"/>
        </w:rPr>
        <w:t xml:space="preserve">attended </w:t>
      </w:r>
      <w:r w:rsidRPr="00C1127A">
        <w:rPr>
          <w:rFonts w:cs="Arial"/>
          <w:color w:val="2C363A"/>
          <w:szCs w:val="24"/>
          <w:shd w:val="clear" w:color="auto" w:fill="FFFFFF"/>
        </w:rPr>
        <w:t xml:space="preserve">by Mike Clogg from the Vale of Glamorgan Council's Highways Department as well as Andrew Poole and </w:t>
      </w:r>
      <w:r w:rsidRPr="00C1127A">
        <w:rPr>
          <w:rFonts w:cs="Arial"/>
          <w:color w:val="2C363A"/>
          <w:szCs w:val="24"/>
          <w:shd w:val="clear" w:color="auto" w:fill="FFFFFF"/>
        </w:rPr>
        <w:lastRenderedPageBreak/>
        <w:t>Stephanie Pothesay from Cardiff and Vale University Health Board.</w:t>
      </w:r>
      <w:r w:rsidRPr="00C1127A">
        <w:rPr>
          <w:rFonts w:cs="Arial"/>
          <w:color w:val="2C363A"/>
          <w:szCs w:val="24"/>
        </w:rPr>
        <w:br/>
      </w:r>
      <w:r w:rsidRPr="00C1127A">
        <w:rPr>
          <w:rFonts w:cs="Arial"/>
          <w:color w:val="2C363A"/>
          <w:szCs w:val="24"/>
        </w:rPr>
        <w:br/>
      </w:r>
      <w:r w:rsidRPr="00C1127A">
        <w:rPr>
          <w:rFonts w:cs="Arial"/>
          <w:color w:val="2C363A"/>
          <w:szCs w:val="24"/>
          <w:shd w:val="clear" w:color="auto" w:fill="FFFFFF"/>
        </w:rPr>
        <w:t>Our PCSOs Maria and Luke were also in attendance.</w:t>
      </w:r>
    </w:p>
    <w:p w14:paraId="3EB2DD8A" w14:textId="77777777" w:rsidR="00C1127A" w:rsidRDefault="00C1127A" w:rsidP="00C1127A">
      <w:pPr>
        <w:ind w:left="1353"/>
        <w:jc w:val="both"/>
        <w:rPr>
          <w:rFonts w:cs="Arial"/>
          <w:color w:val="2C363A"/>
          <w:szCs w:val="24"/>
          <w:shd w:val="clear" w:color="auto" w:fill="FFFFFF"/>
        </w:rPr>
      </w:pPr>
      <w:r w:rsidRPr="00C1127A">
        <w:rPr>
          <w:rFonts w:cs="Arial"/>
          <w:color w:val="2C363A"/>
          <w:szCs w:val="24"/>
        </w:rPr>
        <w:br/>
      </w:r>
      <w:r>
        <w:rPr>
          <w:rFonts w:cs="Arial"/>
          <w:color w:val="2C363A"/>
          <w:szCs w:val="24"/>
          <w:shd w:val="clear" w:color="auto" w:fill="FFFFFF"/>
        </w:rPr>
        <w:t>There had been a r</w:t>
      </w:r>
      <w:r w:rsidRPr="00C1127A">
        <w:rPr>
          <w:rFonts w:cs="Arial"/>
          <w:color w:val="2C363A"/>
          <w:szCs w:val="24"/>
          <w:shd w:val="clear" w:color="auto" w:fill="FFFFFF"/>
        </w:rPr>
        <w:t xml:space="preserve">obust discussion regarding the parking problems within </w:t>
      </w:r>
      <w:r>
        <w:rPr>
          <w:rFonts w:cs="Arial"/>
          <w:color w:val="2C363A"/>
          <w:szCs w:val="24"/>
          <w:shd w:val="clear" w:color="auto" w:fill="FFFFFF"/>
        </w:rPr>
        <w:t>the</w:t>
      </w:r>
      <w:r w:rsidRPr="00C1127A">
        <w:rPr>
          <w:rFonts w:cs="Arial"/>
          <w:color w:val="2C363A"/>
          <w:szCs w:val="24"/>
          <w:shd w:val="clear" w:color="auto" w:fill="FFFFFF"/>
        </w:rPr>
        <w:t xml:space="preserve"> village</w:t>
      </w:r>
      <w:r>
        <w:rPr>
          <w:rFonts w:cs="Arial"/>
          <w:color w:val="2C363A"/>
          <w:szCs w:val="24"/>
          <w:shd w:val="clear" w:color="auto" w:fill="FFFFFF"/>
        </w:rPr>
        <w:t xml:space="preserve"> and the following actions were agreed.</w:t>
      </w:r>
    </w:p>
    <w:p w14:paraId="0A24EBC8" w14:textId="77777777" w:rsidR="00C1127A" w:rsidRDefault="00C1127A" w:rsidP="00C1127A">
      <w:pPr>
        <w:ind w:left="1353"/>
        <w:jc w:val="both"/>
        <w:rPr>
          <w:rFonts w:cs="Arial"/>
          <w:color w:val="2C363A"/>
          <w:szCs w:val="24"/>
          <w:shd w:val="clear" w:color="auto" w:fill="FFFFFF"/>
        </w:rPr>
      </w:pPr>
      <w:r w:rsidRPr="00C1127A">
        <w:rPr>
          <w:rFonts w:cs="Arial"/>
          <w:color w:val="2C363A"/>
          <w:szCs w:val="24"/>
        </w:rPr>
        <w:br/>
      </w:r>
      <w:r w:rsidRPr="00C1127A">
        <w:rPr>
          <w:rFonts w:cs="Arial"/>
          <w:color w:val="2C363A"/>
          <w:szCs w:val="24"/>
          <w:shd w:val="clear" w:color="auto" w:fill="FFFFFF"/>
        </w:rPr>
        <w:t>1. The Vale Council will reassess requests for double yellow lines at the junction of Llandough Hill and Penlan Road.</w:t>
      </w:r>
    </w:p>
    <w:p w14:paraId="25797606" w14:textId="77777777" w:rsidR="00C1127A" w:rsidRDefault="00C1127A" w:rsidP="00C1127A">
      <w:pPr>
        <w:ind w:left="1353"/>
        <w:jc w:val="both"/>
        <w:rPr>
          <w:rFonts w:cs="Arial"/>
          <w:color w:val="2C363A"/>
          <w:szCs w:val="24"/>
          <w:shd w:val="clear" w:color="auto" w:fill="FFFFFF"/>
        </w:rPr>
      </w:pPr>
      <w:r w:rsidRPr="00C1127A">
        <w:rPr>
          <w:rFonts w:cs="Arial"/>
          <w:color w:val="2C363A"/>
          <w:szCs w:val="24"/>
        </w:rPr>
        <w:br/>
      </w:r>
      <w:r w:rsidRPr="00C1127A">
        <w:rPr>
          <w:rFonts w:cs="Arial"/>
          <w:color w:val="2C363A"/>
          <w:szCs w:val="24"/>
          <w:shd w:val="clear" w:color="auto" w:fill="FFFFFF"/>
        </w:rPr>
        <w:t>2. Our PCSOs will request the police designate a slot for officers to be dispatched to the village to issue tickets to illegal parked vehicles.</w:t>
      </w:r>
    </w:p>
    <w:p w14:paraId="745CF5F5" w14:textId="77777777" w:rsidR="00C1127A" w:rsidRDefault="00C1127A" w:rsidP="00C1127A">
      <w:pPr>
        <w:ind w:left="1353"/>
        <w:jc w:val="both"/>
        <w:rPr>
          <w:rFonts w:cs="Arial"/>
          <w:color w:val="2C363A"/>
          <w:szCs w:val="24"/>
          <w:shd w:val="clear" w:color="auto" w:fill="FFFFFF"/>
        </w:rPr>
      </w:pPr>
      <w:r w:rsidRPr="00C1127A">
        <w:rPr>
          <w:rFonts w:cs="Arial"/>
          <w:color w:val="2C363A"/>
          <w:szCs w:val="24"/>
        </w:rPr>
        <w:br/>
      </w:r>
      <w:r w:rsidRPr="00C1127A">
        <w:rPr>
          <w:rFonts w:cs="Arial"/>
          <w:color w:val="2C363A"/>
          <w:szCs w:val="24"/>
          <w:shd w:val="clear" w:color="auto" w:fill="FFFFFF"/>
        </w:rPr>
        <w:t>3. The police will provide educational flyers to place on the windscreens of vehicles parked dangerously.</w:t>
      </w:r>
    </w:p>
    <w:p w14:paraId="1B6E3EF6" w14:textId="1E215C1D" w:rsidR="00C1127A" w:rsidRDefault="00C1127A" w:rsidP="00C1127A">
      <w:pPr>
        <w:ind w:left="1353"/>
        <w:jc w:val="both"/>
        <w:rPr>
          <w:rFonts w:cs="Arial"/>
          <w:color w:val="2C363A"/>
          <w:szCs w:val="24"/>
          <w:shd w:val="clear" w:color="auto" w:fill="FFFFFF"/>
        </w:rPr>
      </w:pPr>
      <w:r w:rsidRPr="00C1127A">
        <w:rPr>
          <w:rFonts w:cs="Arial"/>
          <w:color w:val="2C363A"/>
          <w:szCs w:val="24"/>
        </w:rPr>
        <w:br/>
      </w:r>
      <w:r w:rsidRPr="00C1127A">
        <w:rPr>
          <w:rFonts w:cs="Arial"/>
          <w:color w:val="2C363A"/>
          <w:szCs w:val="24"/>
          <w:shd w:val="clear" w:color="auto" w:fill="FFFFFF"/>
        </w:rPr>
        <w:t>4. The Health Board will carry out a parking survey at the Hospital.</w:t>
      </w:r>
      <w:r w:rsidRPr="00C1127A">
        <w:rPr>
          <w:rFonts w:cs="Arial"/>
          <w:color w:val="2C363A"/>
          <w:szCs w:val="24"/>
        </w:rPr>
        <w:br/>
      </w:r>
      <w:r w:rsidRPr="00C1127A">
        <w:rPr>
          <w:rFonts w:cs="Arial"/>
          <w:color w:val="2C363A"/>
          <w:szCs w:val="24"/>
        </w:rPr>
        <w:br/>
      </w:r>
      <w:r w:rsidRPr="00C1127A">
        <w:rPr>
          <w:rFonts w:cs="Arial"/>
          <w:color w:val="2C363A"/>
          <w:szCs w:val="24"/>
          <w:shd w:val="clear" w:color="auto" w:fill="FFFFFF"/>
        </w:rPr>
        <w:t>5. The Health Board will communicate to staff details of transport options to the Hospital and the issues with dangerous parking in the village.</w:t>
      </w:r>
      <w:r w:rsidRPr="00C1127A">
        <w:rPr>
          <w:rFonts w:cs="Arial"/>
          <w:color w:val="2C363A"/>
          <w:szCs w:val="24"/>
        </w:rPr>
        <w:br/>
      </w:r>
      <w:r w:rsidRPr="00C1127A">
        <w:rPr>
          <w:rFonts w:cs="Arial"/>
          <w:color w:val="2C363A"/>
          <w:szCs w:val="24"/>
        </w:rPr>
        <w:br/>
      </w:r>
      <w:r w:rsidRPr="00C1127A">
        <w:rPr>
          <w:rFonts w:cs="Arial"/>
          <w:color w:val="2C363A"/>
          <w:szCs w:val="24"/>
          <w:shd w:val="clear" w:color="auto" w:fill="FFFFFF"/>
        </w:rPr>
        <w:t xml:space="preserve">6. The police will request that </w:t>
      </w:r>
      <w:r w:rsidR="00A12F94" w:rsidRPr="00C1127A">
        <w:rPr>
          <w:rFonts w:cs="Arial"/>
          <w:color w:val="2C363A"/>
          <w:szCs w:val="24"/>
          <w:shd w:val="clear" w:color="auto" w:fill="FFFFFF"/>
        </w:rPr>
        <w:t>Go Safe</w:t>
      </w:r>
      <w:r w:rsidRPr="00C1127A">
        <w:rPr>
          <w:rFonts w:cs="Arial"/>
          <w:color w:val="2C363A"/>
          <w:szCs w:val="24"/>
          <w:shd w:val="clear" w:color="auto" w:fill="FFFFFF"/>
        </w:rPr>
        <w:t xml:space="preserve"> designate Llandough a speeding enforcement zone.</w:t>
      </w:r>
    </w:p>
    <w:p w14:paraId="16CBD623" w14:textId="77777777" w:rsidR="00C1127A" w:rsidRDefault="00C1127A" w:rsidP="00C1127A">
      <w:pPr>
        <w:ind w:left="1353"/>
        <w:jc w:val="both"/>
        <w:rPr>
          <w:rFonts w:cs="Arial"/>
          <w:color w:val="2C363A"/>
          <w:szCs w:val="24"/>
          <w:shd w:val="clear" w:color="auto" w:fill="FFFFFF"/>
        </w:rPr>
      </w:pPr>
      <w:r w:rsidRPr="00C1127A">
        <w:rPr>
          <w:rFonts w:cs="Arial"/>
          <w:color w:val="2C363A"/>
          <w:szCs w:val="24"/>
        </w:rPr>
        <w:br/>
      </w:r>
      <w:r w:rsidRPr="00C1127A">
        <w:rPr>
          <w:rFonts w:cs="Arial"/>
          <w:color w:val="2C363A"/>
          <w:szCs w:val="24"/>
          <w:shd w:val="clear" w:color="auto" w:fill="FFFFFF"/>
        </w:rPr>
        <w:t>7. The Health Board will provide details of sustainable transport grants that are available.</w:t>
      </w:r>
    </w:p>
    <w:p w14:paraId="141FE774" w14:textId="77777777" w:rsidR="00C1127A" w:rsidRDefault="00C1127A" w:rsidP="00C1127A">
      <w:pPr>
        <w:ind w:left="1353"/>
        <w:jc w:val="both"/>
        <w:rPr>
          <w:rFonts w:cs="Arial"/>
          <w:color w:val="2C363A"/>
          <w:szCs w:val="24"/>
          <w:shd w:val="clear" w:color="auto" w:fill="FFFFFF"/>
        </w:rPr>
      </w:pPr>
      <w:r w:rsidRPr="00C1127A">
        <w:rPr>
          <w:rFonts w:cs="Arial"/>
          <w:color w:val="2C363A"/>
          <w:szCs w:val="24"/>
        </w:rPr>
        <w:br/>
      </w:r>
      <w:r w:rsidRPr="00C1127A">
        <w:rPr>
          <w:rFonts w:cs="Arial"/>
          <w:color w:val="2C363A"/>
          <w:szCs w:val="24"/>
          <w:shd w:val="clear" w:color="auto" w:fill="FFFFFF"/>
        </w:rPr>
        <w:t xml:space="preserve">8. As the ward member, </w:t>
      </w:r>
      <w:r>
        <w:rPr>
          <w:rFonts w:cs="Arial"/>
          <w:color w:val="2C363A"/>
          <w:szCs w:val="24"/>
          <w:shd w:val="clear" w:color="auto" w:fill="FFFFFF"/>
        </w:rPr>
        <w:t>he would</w:t>
      </w:r>
      <w:r w:rsidRPr="00C1127A">
        <w:rPr>
          <w:rFonts w:cs="Arial"/>
          <w:color w:val="2C363A"/>
          <w:szCs w:val="24"/>
          <w:shd w:val="clear" w:color="auto" w:fill="FFFFFF"/>
        </w:rPr>
        <w:t xml:space="preserve"> continue to press the Vale Council to provide funding for resident only parking schemes.</w:t>
      </w:r>
    </w:p>
    <w:p w14:paraId="00A34733" w14:textId="77777777" w:rsidR="00C1127A" w:rsidRDefault="00C1127A" w:rsidP="00C1127A">
      <w:pPr>
        <w:ind w:left="1353"/>
        <w:jc w:val="both"/>
        <w:rPr>
          <w:rFonts w:cs="Arial"/>
          <w:color w:val="2C363A"/>
          <w:szCs w:val="24"/>
          <w:shd w:val="clear" w:color="auto" w:fill="FFFFFF"/>
        </w:rPr>
      </w:pPr>
      <w:r w:rsidRPr="00C1127A">
        <w:rPr>
          <w:rFonts w:cs="Arial"/>
          <w:color w:val="2C363A"/>
          <w:szCs w:val="24"/>
        </w:rPr>
        <w:br/>
      </w:r>
      <w:r w:rsidRPr="00C1127A">
        <w:rPr>
          <w:rFonts w:cs="Arial"/>
          <w:color w:val="2C363A"/>
          <w:szCs w:val="24"/>
          <w:shd w:val="clear" w:color="auto" w:fill="FFFFFF"/>
        </w:rPr>
        <w:t xml:space="preserve">9. The Health Board </w:t>
      </w:r>
      <w:r>
        <w:rPr>
          <w:rFonts w:cs="Arial"/>
          <w:color w:val="2C363A"/>
          <w:szCs w:val="24"/>
          <w:shd w:val="clear" w:color="auto" w:fill="FFFFFF"/>
        </w:rPr>
        <w:t xml:space="preserve">would </w:t>
      </w:r>
      <w:r w:rsidRPr="00C1127A">
        <w:rPr>
          <w:rFonts w:cs="Arial"/>
          <w:color w:val="2C363A"/>
          <w:szCs w:val="24"/>
          <w:shd w:val="clear" w:color="auto" w:fill="FFFFFF"/>
        </w:rPr>
        <w:t>provide an update on access and entrance points to the Hospital.</w:t>
      </w:r>
    </w:p>
    <w:p w14:paraId="24349CFF" w14:textId="77777777" w:rsidR="00C1127A" w:rsidRDefault="00C1127A" w:rsidP="00C1127A">
      <w:pPr>
        <w:ind w:left="1353"/>
        <w:jc w:val="both"/>
        <w:rPr>
          <w:rFonts w:cs="Arial"/>
          <w:color w:val="2C363A"/>
          <w:szCs w:val="24"/>
          <w:shd w:val="clear" w:color="auto" w:fill="FFFFFF"/>
        </w:rPr>
      </w:pPr>
      <w:r w:rsidRPr="00C1127A">
        <w:rPr>
          <w:rFonts w:cs="Arial"/>
          <w:color w:val="2C363A"/>
          <w:szCs w:val="24"/>
        </w:rPr>
        <w:br/>
      </w:r>
      <w:r>
        <w:rPr>
          <w:rFonts w:cs="Arial"/>
          <w:color w:val="2C363A"/>
          <w:szCs w:val="24"/>
          <w:shd w:val="clear" w:color="auto" w:fill="FFFFFF"/>
        </w:rPr>
        <w:t>He would</w:t>
      </w:r>
      <w:r w:rsidRPr="00C1127A">
        <w:rPr>
          <w:rFonts w:cs="Arial"/>
          <w:color w:val="2C363A"/>
          <w:szCs w:val="24"/>
          <w:shd w:val="clear" w:color="auto" w:fill="FFFFFF"/>
        </w:rPr>
        <w:t xml:space="preserve"> follow all of these points up with the relevant bodies and keep track of progress.</w:t>
      </w:r>
    </w:p>
    <w:p w14:paraId="44DD698C" w14:textId="77777777" w:rsidR="00C1127A" w:rsidRDefault="00C1127A" w:rsidP="00C1127A">
      <w:pPr>
        <w:ind w:left="1353"/>
        <w:jc w:val="both"/>
        <w:rPr>
          <w:rFonts w:cs="Arial"/>
          <w:color w:val="2C363A"/>
          <w:szCs w:val="24"/>
          <w:shd w:val="clear" w:color="auto" w:fill="FFFFFF"/>
        </w:rPr>
      </w:pPr>
      <w:r w:rsidRPr="00C1127A">
        <w:rPr>
          <w:rFonts w:cs="Arial"/>
          <w:color w:val="2C363A"/>
          <w:szCs w:val="24"/>
        </w:rPr>
        <w:br/>
      </w:r>
      <w:r w:rsidRPr="00C1127A">
        <w:rPr>
          <w:rFonts w:cs="Arial"/>
          <w:color w:val="2C363A"/>
          <w:szCs w:val="24"/>
          <w:shd w:val="clear" w:color="auto" w:fill="FFFFFF"/>
        </w:rPr>
        <w:t xml:space="preserve">While these commitments </w:t>
      </w:r>
      <w:r>
        <w:rPr>
          <w:rFonts w:cs="Arial"/>
          <w:color w:val="2C363A"/>
          <w:szCs w:val="24"/>
          <w:shd w:val="clear" w:color="auto" w:fill="FFFFFF"/>
        </w:rPr>
        <w:t xml:space="preserve">were </w:t>
      </w:r>
      <w:r w:rsidRPr="00C1127A">
        <w:rPr>
          <w:rFonts w:cs="Arial"/>
          <w:color w:val="2C363A"/>
          <w:szCs w:val="24"/>
          <w:shd w:val="clear" w:color="auto" w:fill="FFFFFF"/>
        </w:rPr>
        <w:t xml:space="preserve">welcome, they alone </w:t>
      </w:r>
      <w:r>
        <w:rPr>
          <w:rFonts w:cs="Arial"/>
          <w:color w:val="2C363A"/>
          <w:szCs w:val="24"/>
          <w:shd w:val="clear" w:color="auto" w:fill="FFFFFF"/>
        </w:rPr>
        <w:t>would</w:t>
      </w:r>
      <w:r w:rsidRPr="00C1127A">
        <w:rPr>
          <w:rFonts w:cs="Arial"/>
          <w:color w:val="2C363A"/>
          <w:szCs w:val="24"/>
          <w:shd w:val="clear" w:color="auto" w:fill="FFFFFF"/>
        </w:rPr>
        <w:t xml:space="preserve"> be far from sufficient to tackle the parking problems in our village.</w:t>
      </w:r>
    </w:p>
    <w:p w14:paraId="285B4627" w14:textId="77777777" w:rsidR="00186FDB" w:rsidRDefault="00C1127A" w:rsidP="00C1127A">
      <w:pPr>
        <w:ind w:left="1353"/>
        <w:jc w:val="both"/>
        <w:rPr>
          <w:rFonts w:cs="Arial"/>
          <w:color w:val="2C363A"/>
          <w:szCs w:val="24"/>
          <w:shd w:val="clear" w:color="auto" w:fill="FFFFFF"/>
        </w:rPr>
      </w:pPr>
      <w:r w:rsidRPr="00C1127A">
        <w:rPr>
          <w:rFonts w:cs="Arial"/>
          <w:color w:val="2C363A"/>
          <w:szCs w:val="24"/>
        </w:rPr>
        <w:br/>
      </w:r>
      <w:r>
        <w:rPr>
          <w:rFonts w:cs="Arial"/>
          <w:color w:val="2C363A"/>
          <w:szCs w:val="24"/>
          <w:shd w:val="clear" w:color="auto" w:fill="FFFFFF"/>
        </w:rPr>
        <w:t>It was</w:t>
      </w:r>
      <w:r w:rsidRPr="00C1127A">
        <w:rPr>
          <w:rFonts w:cs="Arial"/>
          <w:color w:val="2C363A"/>
          <w:szCs w:val="24"/>
          <w:shd w:val="clear" w:color="auto" w:fill="FFFFFF"/>
        </w:rPr>
        <w:t xml:space="preserve"> therefore vital we ensure they're completed, so further actions can then be taken.</w:t>
      </w:r>
    </w:p>
    <w:p w14:paraId="358E931A" w14:textId="77777777" w:rsidR="00186FDB" w:rsidRDefault="00C1127A" w:rsidP="00C1127A">
      <w:pPr>
        <w:ind w:left="1353"/>
        <w:jc w:val="both"/>
        <w:rPr>
          <w:rFonts w:cs="Arial"/>
          <w:color w:val="2C363A"/>
          <w:szCs w:val="24"/>
          <w:shd w:val="clear" w:color="auto" w:fill="FFFFFF"/>
        </w:rPr>
      </w:pPr>
      <w:r w:rsidRPr="00C1127A">
        <w:rPr>
          <w:rFonts w:cs="Arial"/>
          <w:color w:val="2C363A"/>
          <w:szCs w:val="24"/>
        </w:rPr>
        <w:br/>
      </w:r>
      <w:r w:rsidRPr="00C1127A">
        <w:rPr>
          <w:rFonts w:cs="Arial"/>
          <w:color w:val="2C363A"/>
          <w:szCs w:val="24"/>
          <w:shd w:val="clear" w:color="auto" w:fill="FFFFFF"/>
        </w:rPr>
        <w:t>The police ha</w:t>
      </w:r>
      <w:r w:rsidR="00186FDB">
        <w:rPr>
          <w:rFonts w:cs="Arial"/>
          <w:color w:val="2C363A"/>
          <w:szCs w:val="24"/>
          <w:shd w:val="clear" w:color="auto" w:fill="FFFFFF"/>
        </w:rPr>
        <w:t>d</w:t>
      </w:r>
      <w:r w:rsidRPr="00C1127A">
        <w:rPr>
          <w:rFonts w:cs="Arial"/>
          <w:color w:val="2C363A"/>
          <w:szCs w:val="24"/>
          <w:shd w:val="clear" w:color="auto" w:fill="FFFFFF"/>
        </w:rPr>
        <w:t xml:space="preserve"> agreed to share crime figures and updates on other non-parking related issues with </w:t>
      </w:r>
      <w:r w:rsidR="00186FDB">
        <w:rPr>
          <w:rFonts w:cs="Arial"/>
          <w:color w:val="2C363A"/>
          <w:szCs w:val="24"/>
          <w:shd w:val="clear" w:color="auto" w:fill="FFFFFF"/>
        </w:rPr>
        <w:t>him.</w:t>
      </w:r>
    </w:p>
    <w:p w14:paraId="2D792B35" w14:textId="77777777" w:rsidR="00186FDB" w:rsidRPr="00186FDB" w:rsidRDefault="00C1127A" w:rsidP="00C1127A">
      <w:pPr>
        <w:ind w:left="1353"/>
        <w:jc w:val="both"/>
        <w:rPr>
          <w:rFonts w:cs="Arial"/>
          <w:b/>
          <w:bCs/>
          <w:color w:val="2C363A"/>
          <w:szCs w:val="24"/>
          <w:shd w:val="clear" w:color="auto" w:fill="FFFFFF"/>
        </w:rPr>
      </w:pPr>
      <w:r w:rsidRPr="00C1127A">
        <w:rPr>
          <w:rFonts w:cs="Arial"/>
          <w:color w:val="2C363A"/>
          <w:szCs w:val="24"/>
        </w:rPr>
        <w:lastRenderedPageBreak/>
        <w:br/>
      </w:r>
      <w:r w:rsidRPr="00C1127A">
        <w:rPr>
          <w:rFonts w:cs="Arial"/>
          <w:color w:val="2C363A"/>
          <w:szCs w:val="24"/>
        </w:rPr>
        <w:br/>
      </w:r>
      <w:r w:rsidRPr="00186FDB">
        <w:rPr>
          <w:rFonts w:cs="Arial"/>
          <w:b/>
          <w:bCs/>
          <w:color w:val="2C363A"/>
          <w:szCs w:val="24"/>
          <w:shd w:val="clear" w:color="auto" w:fill="FFFFFF"/>
        </w:rPr>
        <w:t>COGAN PILL ROAD DEFECTS</w:t>
      </w:r>
    </w:p>
    <w:p w14:paraId="646F3935" w14:textId="4E020AB7" w:rsidR="00186FDB" w:rsidRPr="00186FDB" w:rsidRDefault="00C1127A" w:rsidP="00C1127A">
      <w:pPr>
        <w:ind w:left="1353"/>
        <w:jc w:val="both"/>
        <w:rPr>
          <w:rFonts w:cs="Arial"/>
          <w:color w:val="2C363A"/>
          <w:szCs w:val="24"/>
          <w:shd w:val="clear" w:color="auto" w:fill="FFFFFF"/>
        </w:rPr>
      </w:pPr>
      <w:r w:rsidRPr="00186FDB">
        <w:rPr>
          <w:rFonts w:cs="Arial"/>
          <w:color w:val="2C363A"/>
          <w:szCs w:val="24"/>
        </w:rPr>
        <w:br/>
      </w:r>
      <w:r w:rsidRPr="00186FDB">
        <w:rPr>
          <w:rFonts w:cs="Arial"/>
          <w:color w:val="2C363A"/>
          <w:szCs w:val="24"/>
          <w:shd w:val="clear" w:color="auto" w:fill="FFFFFF"/>
        </w:rPr>
        <w:t>A resident tripped and fell when walking along Cogan Pill Road last week. The Council ha</w:t>
      </w:r>
      <w:r w:rsidR="00186FDB" w:rsidRPr="00186FDB">
        <w:rPr>
          <w:rFonts w:cs="Arial"/>
          <w:color w:val="2C363A"/>
          <w:szCs w:val="24"/>
          <w:shd w:val="clear" w:color="auto" w:fill="FFFFFF"/>
        </w:rPr>
        <w:t>d</w:t>
      </w:r>
      <w:r w:rsidRPr="00186FDB">
        <w:rPr>
          <w:rFonts w:cs="Arial"/>
          <w:color w:val="2C363A"/>
          <w:szCs w:val="24"/>
          <w:shd w:val="clear" w:color="auto" w:fill="FFFFFF"/>
        </w:rPr>
        <w:t xml:space="preserve"> inspected and arranged repair of four defects. On discussion with the resident, this </w:t>
      </w:r>
      <w:r w:rsidR="00186FDB" w:rsidRPr="00186FDB">
        <w:rPr>
          <w:rFonts w:cs="Arial"/>
          <w:color w:val="2C363A"/>
          <w:szCs w:val="24"/>
          <w:shd w:val="clear" w:color="auto" w:fill="FFFFFF"/>
        </w:rPr>
        <w:t>did</w:t>
      </w:r>
      <w:r w:rsidRPr="00186FDB">
        <w:rPr>
          <w:rFonts w:cs="Arial"/>
          <w:color w:val="2C363A"/>
          <w:szCs w:val="24"/>
          <w:shd w:val="clear" w:color="auto" w:fill="FFFFFF"/>
        </w:rPr>
        <w:t xml:space="preserve"> not include the defect which caused the fall. </w:t>
      </w:r>
      <w:r w:rsidR="00186FDB" w:rsidRPr="00186FDB">
        <w:rPr>
          <w:rFonts w:cs="Arial"/>
          <w:color w:val="2C363A"/>
          <w:szCs w:val="24"/>
          <w:shd w:val="clear" w:color="auto" w:fill="FFFFFF"/>
        </w:rPr>
        <w:t xml:space="preserve">He was </w:t>
      </w:r>
      <w:r w:rsidRPr="00186FDB">
        <w:rPr>
          <w:rFonts w:cs="Arial"/>
          <w:color w:val="2C363A"/>
          <w:szCs w:val="24"/>
          <w:shd w:val="clear" w:color="auto" w:fill="FFFFFF"/>
        </w:rPr>
        <w:t>pursuing this and liaising with the Council.</w:t>
      </w:r>
    </w:p>
    <w:p w14:paraId="7629520A" w14:textId="77777777" w:rsidR="00186FDB" w:rsidRPr="00186FDB" w:rsidRDefault="00C1127A" w:rsidP="00C1127A">
      <w:pPr>
        <w:ind w:left="1353"/>
        <w:jc w:val="both"/>
        <w:rPr>
          <w:rFonts w:cs="Arial"/>
          <w:b/>
          <w:bCs/>
          <w:color w:val="2C363A"/>
          <w:szCs w:val="24"/>
          <w:shd w:val="clear" w:color="auto" w:fill="FFFFFF"/>
        </w:rPr>
      </w:pPr>
      <w:r w:rsidRPr="00186FDB">
        <w:rPr>
          <w:rFonts w:cs="Arial"/>
          <w:color w:val="2C363A"/>
          <w:szCs w:val="24"/>
        </w:rPr>
        <w:br/>
      </w:r>
      <w:r w:rsidRPr="00186FDB">
        <w:rPr>
          <w:rFonts w:cs="Arial"/>
          <w:b/>
          <w:bCs/>
          <w:color w:val="2C363A"/>
          <w:szCs w:val="24"/>
          <w:shd w:val="clear" w:color="auto" w:fill="FFFFFF"/>
        </w:rPr>
        <w:t>CAR THEFTS</w:t>
      </w:r>
    </w:p>
    <w:p w14:paraId="0CE003BF" w14:textId="08A89DFA" w:rsidR="00545C56" w:rsidRDefault="00C1127A" w:rsidP="00C1127A">
      <w:pPr>
        <w:ind w:left="1353"/>
        <w:jc w:val="both"/>
        <w:rPr>
          <w:rFonts w:cs="Arial"/>
          <w:color w:val="2C363A"/>
          <w:szCs w:val="24"/>
          <w:shd w:val="clear" w:color="auto" w:fill="FFFFFF"/>
        </w:rPr>
      </w:pPr>
      <w:r w:rsidRPr="00186FDB">
        <w:rPr>
          <w:rFonts w:cs="Arial"/>
          <w:color w:val="2C363A"/>
          <w:szCs w:val="24"/>
        </w:rPr>
        <w:br/>
      </w:r>
      <w:r w:rsidRPr="00186FDB">
        <w:rPr>
          <w:rFonts w:cs="Arial"/>
          <w:color w:val="2C363A"/>
          <w:szCs w:val="24"/>
          <w:shd w:val="clear" w:color="auto" w:fill="FFFFFF"/>
        </w:rPr>
        <w:t>There ha</w:t>
      </w:r>
      <w:r w:rsidR="00186FDB" w:rsidRPr="00186FDB">
        <w:rPr>
          <w:rFonts w:cs="Arial"/>
          <w:color w:val="2C363A"/>
          <w:szCs w:val="24"/>
          <w:shd w:val="clear" w:color="auto" w:fill="FFFFFF"/>
        </w:rPr>
        <w:t>d</w:t>
      </w:r>
      <w:r w:rsidRPr="00186FDB">
        <w:rPr>
          <w:rFonts w:cs="Arial"/>
          <w:color w:val="2C363A"/>
          <w:szCs w:val="24"/>
          <w:shd w:val="clear" w:color="auto" w:fill="FFFFFF"/>
        </w:rPr>
        <w:t xml:space="preserve"> sadly been more attempted car thefts in </w:t>
      </w:r>
      <w:r w:rsidR="00186FDB" w:rsidRPr="00186FDB">
        <w:rPr>
          <w:rFonts w:cs="Arial"/>
          <w:color w:val="2C363A"/>
          <w:szCs w:val="24"/>
          <w:shd w:val="clear" w:color="auto" w:fill="FFFFFF"/>
        </w:rPr>
        <w:t>the</w:t>
      </w:r>
      <w:r w:rsidRPr="00186FDB">
        <w:rPr>
          <w:rFonts w:cs="Arial"/>
          <w:color w:val="2C363A"/>
          <w:szCs w:val="24"/>
          <w:shd w:val="clear" w:color="auto" w:fill="FFFFFF"/>
        </w:rPr>
        <w:t xml:space="preserve"> village, with incidents reported on Uplands Crescent and Dylan Close. </w:t>
      </w:r>
      <w:r w:rsidR="00186FDB" w:rsidRPr="00186FDB">
        <w:rPr>
          <w:rFonts w:cs="Arial"/>
          <w:color w:val="2C363A"/>
          <w:szCs w:val="24"/>
          <w:shd w:val="clear" w:color="auto" w:fill="FFFFFF"/>
        </w:rPr>
        <w:t>He was</w:t>
      </w:r>
      <w:r w:rsidRPr="00186FDB">
        <w:rPr>
          <w:rFonts w:cs="Arial"/>
          <w:color w:val="2C363A"/>
          <w:szCs w:val="24"/>
          <w:shd w:val="clear" w:color="auto" w:fill="FFFFFF"/>
        </w:rPr>
        <w:t xml:space="preserve"> continuing to liaise with the Police and pressing for resources to be allocated to </w:t>
      </w:r>
      <w:r w:rsidR="00186FDB" w:rsidRPr="00186FDB">
        <w:rPr>
          <w:rFonts w:cs="Arial"/>
          <w:color w:val="2C363A"/>
          <w:szCs w:val="24"/>
          <w:shd w:val="clear" w:color="auto" w:fill="FFFFFF"/>
        </w:rPr>
        <w:t xml:space="preserve">the </w:t>
      </w:r>
      <w:r w:rsidRPr="00186FDB">
        <w:rPr>
          <w:rFonts w:cs="Arial"/>
          <w:color w:val="2C363A"/>
          <w:szCs w:val="24"/>
          <w:shd w:val="clear" w:color="auto" w:fill="FFFFFF"/>
        </w:rPr>
        <w:t>village to create a deterrent.</w:t>
      </w:r>
    </w:p>
    <w:p w14:paraId="1FDB8694" w14:textId="77777777" w:rsidR="00874EA5" w:rsidRDefault="00874EA5" w:rsidP="00C1127A">
      <w:pPr>
        <w:ind w:left="1353"/>
        <w:jc w:val="both"/>
        <w:rPr>
          <w:rFonts w:cs="Arial"/>
          <w:color w:val="2C363A"/>
          <w:szCs w:val="24"/>
          <w:shd w:val="clear" w:color="auto" w:fill="FFFFFF"/>
        </w:rPr>
      </w:pPr>
    </w:p>
    <w:p w14:paraId="5526B32D" w14:textId="686AF891" w:rsidR="00874EA5" w:rsidRDefault="00874EA5" w:rsidP="00874EA5">
      <w:pPr>
        <w:ind w:left="1353"/>
        <w:jc w:val="both"/>
        <w:rPr>
          <w:rFonts w:cs="Arial"/>
          <w:color w:val="2C363A"/>
          <w:szCs w:val="24"/>
          <w:shd w:val="clear" w:color="auto" w:fill="FFFFFF"/>
        </w:rPr>
      </w:pPr>
      <w:r>
        <w:rPr>
          <w:rFonts w:cs="Arial"/>
          <w:color w:val="2C363A"/>
          <w:szCs w:val="24"/>
          <w:shd w:val="clear" w:color="auto" w:fill="FFFFFF"/>
        </w:rPr>
        <w:t xml:space="preserve">It was considered important to continue to press for double yellow lines at the junction of Llandough Hill and Penlan Road. This would reduce the need for police officers to visit the village to book </w:t>
      </w:r>
      <w:r w:rsidR="0063296A">
        <w:rPr>
          <w:rFonts w:cs="Arial"/>
          <w:color w:val="2C363A"/>
          <w:szCs w:val="24"/>
          <w:shd w:val="clear" w:color="auto" w:fill="FFFFFF"/>
        </w:rPr>
        <w:t xml:space="preserve">or issue warnings to </w:t>
      </w:r>
      <w:r>
        <w:rPr>
          <w:rFonts w:cs="Arial"/>
          <w:color w:val="2C363A"/>
          <w:szCs w:val="24"/>
          <w:shd w:val="clear" w:color="auto" w:fill="FFFFFF"/>
        </w:rPr>
        <w:t>motorists parked on the double white lines</w:t>
      </w:r>
      <w:r w:rsidR="0063296A">
        <w:rPr>
          <w:rFonts w:cs="Arial"/>
          <w:color w:val="2C363A"/>
          <w:szCs w:val="24"/>
          <w:shd w:val="clear" w:color="auto" w:fill="FFFFFF"/>
        </w:rPr>
        <w:t>. It was noted that Cardiff Bus supported the introduction of double yellow lines at this junction.</w:t>
      </w:r>
    </w:p>
    <w:p w14:paraId="1A380207" w14:textId="77777777" w:rsidR="0063296A" w:rsidRDefault="0063296A" w:rsidP="00874EA5">
      <w:pPr>
        <w:ind w:left="1353"/>
        <w:jc w:val="both"/>
        <w:rPr>
          <w:rFonts w:cs="Arial"/>
          <w:color w:val="2C363A"/>
          <w:szCs w:val="24"/>
          <w:shd w:val="clear" w:color="auto" w:fill="FFFFFF"/>
        </w:rPr>
      </w:pPr>
    </w:p>
    <w:p w14:paraId="6DFD45D2" w14:textId="660CB249" w:rsidR="0063296A" w:rsidRDefault="0063296A" w:rsidP="00874EA5">
      <w:pPr>
        <w:ind w:left="1353"/>
        <w:jc w:val="both"/>
        <w:rPr>
          <w:rFonts w:cs="Arial"/>
          <w:color w:val="2C363A"/>
          <w:szCs w:val="24"/>
          <w:shd w:val="clear" w:color="auto" w:fill="FFFFFF"/>
        </w:rPr>
      </w:pPr>
      <w:r>
        <w:rPr>
          <w:rFonts w:cs="Arial"/>
          <w:color w:val="2C363A"/>
          <w:szCs w:val="24"/>
          <w:shd w:val="clear" w:color="auto" w:fill="FFFFFF"/>
        </w:rPr>
        <w:t xml:space="preserve">The Council thanked Councillor Carroll for following up the parking issues in the community and he agreed to review the position again in six </w:t>
      </w:r>
      <w:r w:rsidR="00A12F94">
        <w:rPr>
          <w:rFonts w:cs="Arial"/>
          <w:color w:val="2C363A"/>
          <w:szCs w:val="24"/>
          <w:shd w:val="clear" w:color="auto" w:fill="FFFFFF"/>
        </w:rPr>
        <w:t>months’ time</w:t>
      </w:r>
      <w:r>
        <w:rPr>
          <w:rFonts w:cs="Arial"/>
          <w:color w:val="2C363A"/>
          <w:szCs w:val="24"/>
          <w:shd w:val="clear" w:color="auto" w:fill="FFFFFF"/>
        </w:rPr>
        <w:t>.</w:t>
      </w:r>
    </w:p>
    <w:p w14:paraId="66707DB1" w14:textId="77777777" w:rsidR="0063296A" w:rsidRDefault="0063296A" w:rsidP="00874EA5">
      <w:pPr>
        <w:ind w:left="1353"/>
        <w:jc w:val="both"/>
        <w:rPr>
          <w:rFonts w:cs="Arial"/>
          <w:color w:val="2C363A"/>
          <w:szCs w:val="24"/>
          <w:shd w:val="clear" w:color="auto" w:fill="FFFFFF"/>
        </w:rPr>
      </w:pPr>
    </w:p>
    <w:p w14:paraId="236FA861" w14:textId="4876AF07" w:rsidR="000B3684" w:rsidRDefault="00D853BF" w:rsidP="00D853BF">
      <w:pPr>
        <w:pStyle w:val="ListParagraph"/>
        <w:numPr>
          <w:ilvl w:val="0"/>
          <w:numId w:val="1"/>
        </w:numPr>
        <w:jc w:val="both"/>
        <w:rPr>
          <w:rFonts w:eastAsia="Times New Roman"/>
          <w:b/>
          <w:bCs/>
          <w:u w:val="single"/>
        </w:rPr>
      </w:pPr>
      <w:r w:rsidRPr="00D853BF">
        <w:rPr>
          <w:rFonts w:eastAsia="Times New Roman"/>
          <w:b/>
          <w:bCs/>
          <w:u w:val="single"/>
        </w:rPr>
        <w:t xml:space="preserve">MATTERS </w:t>
      </w:r>
      <w:r w:rsidR="000B3684" w:rsidRPr="00D853BF">
        <w:rPr>
          <w:rFonts w:eastAsia="Times New Roman"/>
          <w:b/>
          <w:bCs/>
          <w:u w:val="single"/>
        </w:rPr>
        <w:t>ARISING FROM THE MINUTES.</w:t>
      </w:r>
    </w:p>
    <w:p w14:paraId="54E6361F" w14:textId="77777777" w:rsidR="00D853BF" w:rsidRDefault="00D853BF" w:rsidP="00D853BF">
      <w:pPr>
        <w:pStyle w:val="ListParagraph"/>
        <w:ind w:left="1353"/>
        <w:jc w:val="both"/>
        <w:rPr>
          <w:rFonts w:eastAsia="Times New Roman"/>
          <w:b/>
          <w:bCs/>
          <w:u w:val="single"/>
        </w:rPr>
      </w:pPr>
    </w:p>
    <w:p w14:paraId="70E18BC1" w14:textId="07041D7F" w:rsidR="00D853BF" w:rsidRDefault="00D853BF" w:rsidP="00D853BF">
      <w:pPr>
        <w:pStyle w:val="ListParagraph"/>
        <w:ind w:left="1353"/>
        <w:jc w:val="both"/>
        <w:rPr>
          <w:rFonts w:eastAsia="Times New Roman"/>
        </w:rPr>
      </w:pPr>
      <w:r>
        <w:rPr>
          <w:rFonts w:eastAsia="Times New Roman"/>
          <w:u w:val="single"/>
        </w:rPr>
        <w:t>Minute 7.22</w:t>
      </w:r>
      <w:r>
        <w:rPr>
          <w:rFonts w:eastAsia="Times New Roman"/>
        </w:rPr>
        <w:t xml:space="preserve"> – The Chair had been asked by the individual who had sustained injuries as a result of a fall at Brook Green to make a statement for her solicitor. The Council’s insurers had been advised of the request and a response was awaited.</w:t>
      </w:r>
    </w:p>
    <w:p w14:paraId="5C5B7253" w14:textId="77777777" w:rsidR="00D853BF" w:rsidRDefault="00D853BF" w:rsidP="00D853BF">
      <w:pPr>
        <w:pStyle w:val="ListParagraph"/>
        <w:ind w:left="1353"/>
        <w:jc w:val="both"/>
        <w:rPr>
          <w:rFonts w:eastAsia="Times New Roman"/>
        </w:rPr>
      </w:pPr>
    </w:p>
    <w:p w14:paraId="59F84C68" w14:textId="417DF880" w:rsidR="00D853BF" w:rsidRDefault="00D853BF" w:rsidP="00D853BF">
      <w:pPr>
        <w:pStyle w:val="ListParagraph"/>
        <w:ind w:left="1353"/>
        <w:jc w:val="both"/>
        <w:rPr>
          <w:rFonts w:eastAsia="Times New Roman"/>
        </w:rPr>
      </w:pPr>
      <w:r>
        <w:rPr>
          <w:rFonts w:eastAsia="Times New Roman"/>
          <w:u w:val="single"/>
        </w:rPr>
        <w:t>Minute 10</w:t>
      </w:r>
      <w:r>
        <w:rPr>
          <w:rFonts w:eastAsia="Times New Roman"/>
        </w:rPr>
        <w:t xml:space="preserve"> – It was agreed that the site inspection</w:t>
      </w:r>
      <w:r w:rsidR="000D5086">
        <w:rPr>
          <w:rFonts w:eastAsia="Times New Roman"/>
        </w:rPr>
        <w:t xml:space="preserve"> scheduled for 17 July would be cancelled and that the site meeting arranged for 23 July at 9.30am would no</w:t>
      </w:r>
      <w:r w:rsidR="00FC033F">
        <w:rPr>
          <w:rFonts w:eastAsia="Times New Roman"/>
        </w:rPr>
        <w:t>w</w:t>
      </w:r>
      <w:r w:rsidR="000D5086">
        <w:rPr>
          <w:rFonts w:eastAsia="Times New Roman"/>
        </w:rPr>
        <w:t xml:space="preserve"> encompass a full site inspection as well as an assessment of the tree survey as it concerned trees at Brook Green.</w:t>
      </w:r>
    </w:p>
    <w:p w14:paraId="657D1B90" w14:textId="77777777" w:rsidR="00CB65BD" w:rsidRDefault="00CB65BD" w:rsidP="00D853BF">
      <w:pPr>
        <w:pStyle w:val="ListParagraph"/>
        <w:ind w:left="1353"/>
        <w:jc w:val="both"/>
        <w:rPr>
          <w:rFonts w:eastAsia="Times New Roman"/>
          <w:u w:val="single"/>
        </w:rPr>
      </w:pPr>
    </w:p>
    <w:p w14:paraId="124C0FE5" w14:textId="0817056E" w:rsidR="004720E4" w:rsidRPr="004720E4" w:rsidRDefault="004720E4" w:rsidP="001C4C65">
      <w:pPr>
        <w:pStyle w:val="ListParagraph"/>
        <w:numPr>
          <w:ilvl w:val="0"/>
          <w:numId w:val="1"/>
        </w:numPr>
        <w:jc w:val="both"/>
        <w:rPr>
          <w:rFonts w:eastAsia="Times New Roman"/>
          <w:b/>
          <w:bCs/>
          <w:u w:val="single"/>
        </w:rPr>
      </w:pPr>
      <w:r w:rsidRPr="004720E4">
        <w:rPr>
          <w:rFonts w:eastAsia="Times New Roman"/>
          <w:b/>
          <w:bCs/>
          <w:u w:val="single"/>
        </w:rPr>
        <w:t>MINUTES OF COMMITTEES AND WORKING PARTIES.</w:t>
      </w:r>
    </w:p>
    <w:p w14:paraId="198FA2E1" w14:textId="77777777" w:rsidR="004720E4" w:rsidRDefault="004720E4" w:rsidP="000B3684">
      <w:pPr>
        <w:ind w:left="1353"/>
        <w:jc w:val="both"/>
        <w:rPr>
          <w:rFonts w:eastAsia="Times New Roman"/>
          <w:b/>
          <w:bCs/>
          <w:u w:val="single"/>
        </w:rPr>
      </w:pPr>
    </w:p>
    <w:p w14:paraId="6F791738" w14:textId="3E4EE8C4" w:rsidR="004720E4" w:rsidRDefault="004720E4" w:rsidP="000B3684">
      <w:pPr>
        <w:ind w:left="1353"/>
        <w:jc w:val="both"/>
        <w:rPr>
          <w:rFonts w:eastAsia="Times New Roman"/>
        </w:rPr>
      </w:pPr>
      <w:r w:rsidRPr="004720E4">
        <w:rPr>
          <w:rFonts w:eastAsia="Times New Roman"/>
          <w:b/>
          <w:bCs/>
          <w:u w:val="single"/>
        </w:rPr>
        <w:t>RESOLVED</w:t>
      </w:r>
      <w:r>
        <w:rPr>
          <w:rFonts w:eastAsia="Times New Roman"/>
        </w:rPr>
        <w:t xml:space="preserve"> that: The minutes of the following meetings were considered and approved:</w:t>
      </w:r>
    </w:p>
    <w:p w14:paraId="0222FFAA" w14:textId="77777777" w:rsidR="004720E4" w:rsidRDefault="004720E4" w:rsidP="000B3684">
      <w:pPr>
        <w:ind w:left="1353"/>
        <w:jc w:val="both"/>
        <w:rPr>
          <w:rFonts w:eastAsia="Times New Roman"/>
        </w:rPr>
      </w:pPr>
    </w:p>
    <w:p w14:paraId="4D4CAD49" w14:textId="0F0D32FC" w:rsidR="004C5924" w:rsidRDefault="001C4C65" w:rsidP="004720E4">
      <w:pPr>
        <w:ind w:left="1353"/>
        <w:jc w:val="both"/>
        <w:rPr>
          <w:rFonts w:eastAsia="Times New Roman"/>
        </w:rPr>
      </w:pPr>
      <w:r>
        <w:rPr>
          <w:rFonts w:eastAsia="Times New Roman"/>
        </w:rPr>
        <w:t>a) Allotments Working Party – 27 June 2026.</w:t>
      </w:r>
    </w:p>
    <w:p w14:paraId="587587CA" w14:textId="7FCE7283" w:rsidR="001C4C65" w:rsidRDefault="001C4C65" w:rsidP="004720E4">
      <w:pPr>
        <w:ind w:left="1353"/>
        <w:jc w:val="both"/>
        <w:rPr>
          <w:rFonts w:eastAsia="Times New Roman"/>
        </w:rPr>
      </w:pPr>
      <w:r>
        <w:rPr>
          <w:rFonts w:eastAsia="Times New Roman"/>
        </w:rPr>
        <w:t>b) Hall Management Committee – 29 June 2026 – Noted.</w:t>
      </w:r>
    </w:p>
    <w:p w14:paraId="1E8683FF" w14:textId="6C9C297B" w:rsidR="001C4C65" w:rsidRDefault="001C4C65" w:rsidP="004720E4">
      <w:pPr>
        <w:ind w:left="1353"/>
        <w:jc w:val="both"/>
        <w:rPr>
          <w:rFonts w:eastAsia="Times New Roman"/>
        </w:rPr>
      </w:pPr>
      <w:r>
        <w:rPr>
          <w:rFonts w:eastAsia="Times New Roman"/>
        </w:rPr>
        <w:t>c) Village Fete Working Party – 9 July 2026.</w:t>
      </w:r>
    </w:p>
    <w:p w14:paraId="760827FD" w14:textId="334E9224" w:rsidR="00244810" w:rsidRDefault="0054495B" w:rsidP="000B2B60">
      <w:pPr>
        <w:pStyle w:val="ListParagraph"/>
        <w:numPr>
          <w:ilvl w:val="0"/>
          <w:numId w:val="1"/>
        </w:numPr>
        <w:jc w:val="both"/>
        <w:rPr>
          <w:b/>
          <w:bCs/>
          <w:u w:val="single"/>
        </w:rPr>
      </w:pPr>
      <w:r>
        <w:rPr>
          <w:b/>
          <w:bCs/>
          <w:u w:val="single"/>
        </w:rPr>
        <w:lastRenderedPageBreak/>
        <w:t>MEETING WITH NEIGHBOURHOOD SERVICES MANAGER TO DISCUSS THE BIRD SANCTUARY AND THE ACTIVE TENNIS COURT.</w:t>
      </w:r>
    </w:p>
    <w:p w14:paraId="3ACCC46C" w14:textId="77777777" w:rsidR="0044145F" w:rsidRPr="0044145F" w:rsidRDefault="0044145F" w:rsidP="0044145F">
      <w:pPr>
        <w:pStyle w:val="ListParagraph"/>
        <w:ind w:left="1353"/>
        <w:jc w:val="both"/>
        <w:rPr>
          <w:b/>
          <w:bCs/>
          <w:u w:val="single"/>
        </w:rPr>
      </w:pPr>
    </w:p>
    <w:p w14:paraId="6CF69DD5" w14:textId="63E2276A" w:rsidR="0023559A" w:rsidRDefault="0054495B" w:rsidP="0023559A">
      <w:pPr>
        <w:ind w:left="1353"/>
        <w:jc w:val="both"/>
      </w:pPr>
      <w:r>
        <w:t xml:space="preserve">A written report was received of a meeting held with the Neighbourhood Services Manager and council representatives held on 7 July 2026. The outcome of the meeting was that the Neighbourhood Services Manager would examine ways of refurbishing the active tennis court including the early replacement of the tennis net support posts and managing its access possibly through a partnership arrangement with Tennis Wales. In relation to the bird sanctuary, he would arrange for a licence to occupy the site </w:t>
      </w:r>
      <w:r w:rsidR="00B13D75">
        <w:t>to be</w:t>
      </w:r>
      <w:r>
        <w:t xml:space="preserve"> offered to the council and he indicated his agreement for the council to affix a suitable sign on the perimeter fence to indicate its use as a bird sanctuary. He was also supportive of the development plan prepared in the light of advice provided by the One Voice Wales Local Places for Nature Officer.</w:t>
      </w:r>
    </w:p>
    <w:p w14:paraId="02BAF63D" w14:textId="77777777" w:rsidR="0054495B" w:rsidRDefault="0054495B" w:rsidP="0023559A">
      <w:pPr>
        <w:ind w:left="1353"/>
        <w:jc w:val="both"/>
      </w:pPr>
    </w:p>
    <w:p w14:paraId="6702B8E7" w14:textId="08970466" w:rsidR="0054495B" w:rsidRDefault="0054495B" w:rsidP="0023559A">
      <w:pPr>
        <w:ind w:left="1353"/>
        <w:jc w:val="both"/>
      </w:pPr>
      <w:r>
        <w:t>In the discussion that took place, it was suggested that the perimeter fence of the bird sanctuary be replaced with a more appropriate type of fence possibly funded through a grant from a suitable source.</w:t>
      </w:r>
    </w:p>
    <w:p w14:paraId="53932A94" w14:textId="77777777" w:rsidR="0054495B" w:rsidRDefault="0054495B" w:rsidP="0023559A">
      <w:pPr>
        <w:ind w:left="1353"/>
        <w:jc w:val="both"/>
      </w:pPr>
    </w:p>
    <w:p w14:paraId="45B7827F" w14:textId="3121A501" w:rsidR="0054495B" w:rsidRPr="0023559A" w:rsidRDefault="0054495B" w:rsidP="0023559A">
      <w:pPr>
        <w:ind w:left="1353"/>
        <w:jc w:val="both"/>
      </w:pPr>
      <w:r>
        <w:t>The Clerk advised that he had been approached by two residents who wished to play tennis in the active court which was currently locked by the Chair who had been provided with a key so as to prevent misuse of the court.</w:t>
      </w:r>
    </w:p>
    <w:p w14:paraId="3B38DFB9" w14:textId="77777777" w:rsidR="002D18EC" w:rsidRDefault="002D18EC" w:rsidP="0026714B">
      <w:pPr>
        <w:pStyle w:val="ListParagraph"/>
        <w:ind w:left="1353"/>
        <w:jc w:val="both"/>
      </w:pPr>
    </w:p>
    <w:p w14:paraId="1223C795" w14:textId="72C3EC7B" w:rsidR="0023559A" w:rsidRDefault="002D18EC" w:rsidP="0026714B">
      <w:pPr>
        <w:pStyle w:val="ListParagraph"/>
        <w:ind w:left="1353"/>
        <w:jc w:val="both"/>
      </w:pPr>
      <w:r>
        <w:rPr>
          <w:b/>
          <w:bCs/>
          <w:u w:val="single"/>
        </w:rPr>
        <w:t>RESOLVED</w:t>
      </w:r>
      <w:r>
        <w:t xml:space="preserve"> that: </w:t>
      </w:r>
    </w:p>
    <w:p w14:paraId="713843AA" w14:textId="77777777" w:rsidR="0054495B" w:rsidRDefault="0054495B" w:rsidP="0026714B">
      <w:pPr>
        <w:pStyle w:val="ListParagraph"/>
        <w:ind w:left="1353"/>
        <w:jc w:val="both"/>
      </w:pPr>
    </w:p>
    <w:p w14:paraId="15898FF3" w14:textId="37D30FE9" w:rsidR="0054495B" w:rsidRDefault="0054495B" w:rsidP="0026714B">
      <w:pPr>
        <w:pStyle w:val="ListParagraph"/>
        <w:ind w:left="1353"/>
        <w:jc w:val="both"/>
      </w:pPr>
      <w:r>
        <w:t>a) The notes of the meeting of 7 July 2026 be noted.</w:t>
      </w:r>
    </w:p>
    <w:p w14:paraId="66F18908" w14:textId="40D4B6D8" w:rsidR="0054495B" w:rsidRDefault="0054495B" w:rsidP="0026714B">
      <w:pPr>
        <w:pStyle w:val="ListParagraph"/>
        <w:ind w:left="1353"/>
        <w:jc w:val="both"/>
      </w:pPr>
      <w:r>
        <w:t>b) Support be given to the development of the bird sanctuary in accordance with the plan prepared by the Chair based on advice received from the One Voice Wales Local Places for Nature Officer.</w:t>
      </w:r>
    </w:p>
    <w:p w14:paraId="696B2692" w14:textId="686DD8D7" w:rsidR="0054495B" w:rsidRDefault="0054495B" w:rsidP="0026714B">
      <w:pPr>
        <w:pStyle w:val="ListParagraph"/>
        <w:ind w:left="1353"/>
        <w:jc w:val="both"/>
      </w:pPr>
      <w:r>
        <w:t>c) Subject to a licence to occupy the bird sanctuary being provided by the Vale Council</w:t>
      </w:r>
      <w:r w:rsidR="00720617">
        <w:t xml:space="preserve"> the Biodiversity Working Party be authorised to implement the sanctuary plan including the purchase of a sign to be affixed to the perimeter fence.</w:t>
      </w:r>
    </w:p>
    <w:p w14:paraId="6E33A7E3" w14:textId="7116BAAD" w:rsidR="00720617" w:rsidRDefault="00720617" w:rsidP="0026714B">
      <w:pPr>
        <w:pStyle w:val="ListParagraph"/>
        <w:ind w:left="1353"/>
        <w:jc w:val="both"/>
      </w:pPr>
      <w:r>
        <w:t>d) The Biodiversity Working Party to consider a possible grant application being submitted to a grant provider to replace the perimeter fence.</w:t>
      </w:r>
    </w:p>
    <w:p w14:paraId="158E1E70" w14:textId="1AA4F89A" w:rsidR="00720617" w:rsidRPr="00720617" w:rsidRDefault="00720617" w:rsidP="0026714B">
      <w:pPr>
        <w:pStyle w:val="ListParagraph"/>
        <w:ind w:left="1353"/>
        <w:jc w:val="both"/>
      </w:pPr>
      <w:r>
        <w:t>e) The two residents who had approached the Clerk be advised of the current position regarding the active tennis court.</w:t>
      </w:r>
    </w:p>
    <w:p w14:paraId="742E6812" w14:textId="77777777" w:rsidR="00910C56" w:rsidRDefault="00910C56" w:rsidP="0026714B">
      <w:pPr>
        <w:pStyle w:val="ListParagraph"/>
        <w:ind w:left="1353"/>
        <w:jc w:val="both"/>
      </w:pPr>
    </w:p>
    <w:p w14:paraId="4C0C6F0E" w14:textId="434F51BB" w:rsidR="0056587C" w:rsidRDefault="00720617" w:rsidP="007D3E98">
      <w:pPr>
        <w:pStyle w:val="ListParagraph"/>
        <w:numPr>
          <w:ilvl w:val="0"/>
          <w:numId w:val="1"/>
        </w:numPr>
        <w:jc w:val="both"/>
        <w:rPr>
          <w:b/>
          <w:bCs/>
          <w:u w:val="single"/>
        </w:rPr>
      </w:pPr>
      <w:r>
        <w:rPr>
          <w:b/>
          <w:bCs/>
          <w:u w:val="single"/>
        </w:rPr>
        <w:t>LEWIS ROAD RESERVE ALLOTMENTS SITE – CURRENT CONDITION OF THE SITE.</w:t>
      </w:r>
    </w:p>
    <w:p w14:paraId="5C0731F1" w14:textId="77777777" w:rsidR="004C5924" w:rsidRDefault="004C5924" w:rsidP="004C5924">
      <w:pPr>
        <w:pStyle w:val="ListParagraph"/>
        <w:ind w:left="1353"/>
        <w:jc w:val="both"/>
        <w:rPr>
          <w:b/>
          <w:bCs/>
          <w:u w:val="single"/>
        </w:rPr>
      </w:pPr>
    </w:p>
    <w:p w14:paraId="7D6E769C" w14:textId="698C6AE8" w:rsidR="007614ED" w:rsidRDefault="00632E71" w:rsidP="00D00944">
      <w:pPr>
        <w:ind w:left="1353"/>
        <w:jc w:val="both"/>
      </w:pPr>
      <w:r>
        <w:t xml:space="preserve">A meeting of the Lewis Road Reserve Allotments Working Party was scheduled for 30 July 2026 at 7.00pm </w:t>
      </w:r>
      <w:r w:rsidR="00194CAB">
        <w:t>to consider</w:t>
      </w:r>
      <w:r>
        <w:t xml:space="preserve"> the alternative concept designs prepared by Ms MS. It seemed </w:t>
      </w:r>
      <w:r w:rsidR="00A12F94">
        <w:t>unlikely</w:t>
      </w:r>
      <w:r>
        <w:t xml:space="preserve"> that the matter of whether </w:t>
      </w:r>
      <w:r>
        <w:lastRenderedPageBreak/>
        <w:t xml:space="preserve">deemed planning consent would be </w:t>
      </w:r>
      <w:r w:rsidR="00035793">
        <w:t>resolved</w:t>
      </w:r>
      <w:r>
        <w:t xml:space="preserve"> in the near future and at the moment the site was overgrown and likely to lead to complaints from adjoining residents about overgrowth affecting their rear gardens. It was suggested that as a remedial measure, the perimeter of the site be flailed up to a distance of 4-6 metres from neighbouring properties.</w:t>
      </w:r>
    </w:p>
    <w:p w14:paraId="5ED7648F" w14:textId="77777777" w:rsidR="00632E71" w:rsidRDefault="00632E71" w:rsidP="00D00944">
      <w:pPr>
        <w:ind w:left="1353"/>
        <w:jc w:val="both"/>
      </w:pPr>
    </w:p>
    <w:p w14:paraId="2739AD9D" w14:textId="7A1BEC12" w:rsidR="00632E71" w:rsidRDefault="00632E71" w:rsidP="00D00944">
      <w:pPr>
        <w:ind w:left="1353"/>
        <w:jc w:val="both"/>
      </w:pPr>
      <w:r>
        <w:rPr>
          <w:b/>
          <w:bCs/>
          <w:u w:val="single"/>
        </w:rPr>
        <w:t>RESOLVED</w:t>
      </w:r>
      <w:r>
        <w:t xml:space="preserve"> that: The Clerk be authorised to </w:t>
      </w:r>
      <w:r w:rsidR="00A12F94">
        <w:t>obtain up</w:t>
      </w:r>
      <w:r>
        <w:t xml:space="preserve"> to three quotations for the work and subject to the lowest quotation not exceeding £1000 he be authorised to approve a quotation in consultation with the Chair and Vice-Chair of the Council.</w:t>
      </w:r>
    </w:p>
    <w:p w14:paraId="57AAEDE4" w14:textId="77777777" w:rsidR="00632E71" w:rsidRPr="00632E71" w:rsidRDefault="00632E71" w:rsidP="00D00944">
      <w:pPr>
        <w:ind w:left="1353"/>
        <w:jc w:val="both"/>
      </w:pPr>
    </w:p>
    <w:p w14:paraId="1C8D25EB" w14:textId="2AF9C9AA" w:rsidR="00D8391D" w:rsidRPr="00BD11AD" w:rsidRDefault="00D8391D" w:rsidP="007D3E98">
      <w:pPr>
        <w:pStyle w:val="ListParagraph"/>
        <w:numPr>
          <w:ilvl w:val="0"/>
          <w:numId w:val="1"/>
        </w:numPr>
        <w:jc w:val="both"/>
        <w:rPr>
          <w:b/>
          <w:bCs/>
          <w:u w:val="single"/>
        </w:rPr>
      </w:pPr>
      <w:r w:rsidRPr="00BD11AD">
        <w:rPr>
          <w:b/>
          <w:bCs/>
          <w:u w:val="single"/>
        </w:rPr>
        <w:t>MEMBERS WHO ATTENDED MEETINGS OF OTHER BODIES.</w:t>
      </w:r>
    </w:p>
    <w:p w14:paraId="5AB08C65" w14:textId="77777777" w:rsidR="00D8391D" w:rsidRDefault="00D8391D" w:rsidP="00D8391D">
      <w:pPr>
        <w:jc w:val="both"/>
        <w:rPr>
          <w:b/>
          <w:bCs/>
          <w:u w:val="single"/>
        </w:rPr>
      </w:pPr>
    </w:p>
    <w:p w14:paraId="18DBFCF9" w14:textId="481310F8" w:rsidR="00462CE3" w:rsidRPr="00632E71" w:rsidRDefault="00632E71" w:rsidP="00632E71">
      <w:pPr>
        <w:ind w:left="1353"/>
      </w:pPr>
      <w:r>
        <w:t>No reports were received.</w:t>
      </w:r>
    </w:p>
    <w:p w14:paraId="754BC5AA" w14:textId="77777777" w:rsidR="005D5649" w:rsidRDefault="005D5649">
      <w:pPr>
        <w:rPr>
          <w:b/>
          <w:bCs/>
          <w:u w:val="single"/>
        </w:rPr>
      </w:pPr>
    </w:p>
    <w:p w14:paraId="4D0825A2" w14:textId="472F2253" w:rsidR="001E3725" w:rsidRPr="00F116C0" w:rsidRDefault="00DB18B0" w:rsidP="00D9444F">
      <w:pPr>
        <w:pStyle w:val="ListParagraph"/>
        <w:numPr>
          <w:ilvl w:val="0"/>
          <w:numId w:val="1"/>
        </w:numPr>
        <w:jc w:val="both"/>
        <w:rPr>
          <w:b/>
          <w:bCs/>
          <w:u w:val="single"/>
        </w:rPr>
      </w:pPr>
      <w:r w:rsidRPr="00F116C0">
        <w:rPr>
          <w:b/>
          <w:bCs/>
          <w:u w:val="single"/>
        </w:rPr>
        <w:t xml:space="preserve">BANK RECONCILIATION AS AT </w:t>
      </w:r>
      <w:r w:rsidR="00632E71">
        <w:rPr>
          <w:b/>
          <w:bCs/>
          <w:u w:val="single"/>
        </w:rPr>
        <w:t>30 JUNE</w:t>
      </w:r>
      <w:r w:rsidR="00D9444F">
        <w:rPr>
          <w:b/>
          <w:bCs/>
          <w:u w:val="single"/>
        </w:rPr>
        <w:t xml:space="preserve"> </w:t>
      </w:r>
      <w:r w:rsidR="00D416C7" w:rsidRPr="00F116C0">
        <w:rPr>
          <w:b/>
          <w:bCs/>
          <w:u w:val="single"/>
        </w:rPr>
        <w:t>2026.</w:t>
      </w:r>
    </w:p>
    <w:p w14:paraId="0BA33FA0" w14:textId="77777777" w:rsidR="00DB18B0" w:rsidRDefault="00DB18B0" w:rsidP="00DB18B0">
      <w:pPr>
        <w:jc w:val="both"/>
        <w:rPr>
          <w:b/>
          <w:bCs/>
          <w:u w:val="single"/>
        </w:rPr>
      </w:pPr>
    </w:p>
    <w:p w14:paraId="4E18F761" w14:textId="43C92358" w:rsidR="00DB18B0" w:rsidRDefault="00DB18B0" w:rsidP="00DB18B0">
      <w:pPr>
        <w:ind w:left="1353"/>
        <w:jc w:val="both"/>
      </w:pPr>
      <w:r>
        <w:rPr>
          <w:b/>
          <w:bCs/>
          <w:u w:val="single"/>
        </w:rPr>
        <w:t>RESOLVED</w:t>
      </w:r>
      <w:r>
        <w:t xml:space="preserve"> that: The bank reconciliation be approved.</w:t>
      </w:r>
    </w:p>
    <w:p w14:paraId="5F467568" w14:textId="77777777" w:rsidR="00DB18B0" w:rsidRDefault="00DB18B0" w:rsidP="00DB18B0">
      <w:pPr>
        <w:ind w:left="1353"/>
        <w:jc w:val="both"/>
      </w:pPr>
    </w:p>
    <w:p w14:paraId="67D3D716" w14:textId="77777777" w:rsidR="0030598D" w:rsidRPr="0030598D" w:rsidRDefault="0030598D" w:rsidP="007D3E98">
      <w:pPr>
        <w:pStyle w:val="ListParagraph"/>
        <w:numPr>
          <w:ilvl w:val="0"/>
          <w:numId w:val="1"/>
        </w:numPr>
        <w:rPr>
          <w:b/>
          <w:bCs/>
          <w:u w:val="single"/>
        </w:rPr>
      </w:pPr>
      <w:r w:rsidRPr="0030598D">
        <w:rPr>
          <w:b/>
          <w:bCs/>
          <w:u w:val="single"/>
        </w:rPr>
        <w:t>EXAMINATION AND PAYMENT OF ACCOUNTS.</w:t>
      </w:r>
    </w:p>
    <w:p w14:paraId="4DB69221" w14:textId="5C300BD4" w:rsidR="00DB18B0" w:rsidRDefault="00DB18B0" w:rsidP="0030598D">
      <w:pPr>
        <w:pStyle w:val="ListParagraph"/>
        <w:ind w:left="1353"/>
        <w:jc w:val="both"/>
        <w:rPr>
          <w:b/>
          <w:bCs/>
          <w:u w:val="single"/>
        </w:rPr>
      </w:pPr>
    </w:p>
    <w:p w14:paraId="076BA95A" w14:textId="3670C64D" w:rsidR="00F116C0" w:rsidRDefault="0030598D" w:rsidP="0030598D">
      <w:pPr>
        <w:pStyle w:val="ListParagraph"/>
        <w:ind w:left="1353"/>
        <w:jc w:val="both"/>
      </w:pPr>
      <w:r>
        <w:rPr>
          <w:b/>
          <w:bCs/>
          <w:u w:val="single"/>
        </w:rPr>
        <w:t>RESOLVED</w:t>
      </w:r>
      <w:r>
        <w:t xml:space="preserve"> that: The under-mentioned payments be approved:</w:t>
      </w:r>
    </w:p>
    <w:p w14:paraId="256162BA" w14:textId="77777777" w:rsidR="00632E71" w:rsidRDefault="00632E71" w:rsidP="0030598D">
      <w:pPr>
        <w:pStyle w:val="ListParagraph"/>
        <w:ind w:left="1353"/>
        <w:jc w:val="both"/>
      </w:pPr>
    </w:p>
    <w:p w14:paraId="5CDB069B" w14:textId="77777777" w:rsidR="00632E71" w:rsidRDefault="00632E71" w:rsidP="0030598D">
      <w:pPr>
        <w:pStyle w:val="ListParagraph"/>
        <w:ind w:left="1353"/>
        <w:jc w:val="both"/>
      </w:pPr>
    </w:p>
    <w:tbl>
      <w:tblPr>
        <w:tblW w:w="10603" w:type="dxa"/>
        <w:tblInd w:w="-30" w:type="dxa"/>
        <w:tblLayout w:type="fixed"/>
        <w:tblLook w:val="0000" w:firstRow="0" w:lastRow="0" w:firstColumn="0" w:lastColumn="0" w:noHBand="0" w:noVBand="0"/>
      </w:tblPr>
      <w:tblGrid>
        <w:gridCol w:w="4212"/>
        <w:gridCol w:w="1366"/>
        <w:gridCol w:w="5025"/>
      </w:tblGrid>
      <w:tr w:rsidR="00632E71" w14:paraId="1BD19926" w14:textId="77777777" w:rsidTr="00632E71">
        <w:trPr>
          <w:trHeight w:val="314"/>
        </w:trPr>
        <w:tc>
          <w:tcPr>
            <w:tcW w:w="4212" w:type="dxa"/>
            <w:tcBorders>
              <w:top w:val="nil"/>
              <w:left w:val="nil"/>
              <w:bottom w:val="nil"/>
              <w:right w:val="nil"/>
            </w:tcBorders>
          </w:tcPr>
          <w:p w14:paraId="469CAA00" w14:textId="77777777" w:rsidR="00632E71" w:rsidRDefault="00632E71">
            <w:pPr>
              <w:autoSpaceDE w:val="0"/>
              <w:autoSpaceDN w:val="0"/>
              <w:adjustRightInd w:val="0"/>
              <w:spacing w:line="240" w:lineRule="auto"/>
              <w:rPr>
                <w:rFonts w:ascii="Calibri" w:hAnsi="Calibri" w:cs="Calibri"/>
                <w:b/>
                <w:bCs/>
                <w:color w:val="000000"/>
                <w:kern w:val="0"/>
                <w:szCs w:val="24"/>
              </w:rPr>
            </w:pPr>
            <w:r>
              <w:rPr>
                <w:rFonts w:ascii="Calibri" w:hAnsi="Calibri" w:cs="Calibri"/>
                <w:b/>
                <w:bCs/>
                <w:color w:val="000000"/>
                <w:kern w:val="0"/>
                <w:szCs w:val="24"/>
              </w:rPr>
              <w:t>Payee</w:t>
            </w:r>
          </w:p>
        </w:tc>
        <w:tc>
          <w:tcPr>
            <w:tcW w:w="1366" w:type="dxa"/>
            <w:tcBorders>
              <w:top w:val="nil"/>
              <w:left w:val="nil"/>
              <w:bottom w:val="nil"/>
              <w:right w:val="nil"/>
            </w:tcBorders>
          </w:tcPr>
          <w:p w14:paraId="0332AF66" w14:textId="77777777" w:rsidR="00632E71" w:rsidRDefault="00632E71">
            <w:pPr>
              <w:autoSpaceDE w:val="0"/>
              <w:autoSpaceDN w:val="0"/>
              <w:adjustRightInd w:val="0"/>
              <w:spacing w:line="240" w:lineRule="auto"/>
              <w:rPr>
                <w:rFonts w:ascii="Calibri" w:hAnsi="Calibri" w:cs="Calibri"/>
                <w:b/>
                <w:bCs/>
                <w:color w:val="000000"/>
                <w:kern w:val="0"/>
                <w:szCs w:val="24"/>
              </w:rPr>
            </w:pPr>
            <w:r>
              <w:rPr>
                <w:rFonts w:ascii="Calibri" w:hAnsi="Calibri" w:cs="Calibri"/>
                <w:b/>
                <w:bCs/>
                <w:color w:val="000000"/>
                <w:kern w:val="0"/>
                <w:szCs w:val="24"/>
              </w:rPr>
              <w:t>Amount</w:t>
            </w:r>
          </w:p>
        </w:tc>
        <w:tc>
          <w:tcPr>
            <w:tcW w:w="5025" w:type="dxa"/>
            <w:tcBorders>
              <w:top w:val="nil"/>
              <w:left w:val="nil"/>
              <w:bottom w:val="nil"/>
              <w:right w:val="nil"/>
            </w:tcBorders>
          </w:tcPr>
          <w:p w14:paraId="4A7F9706" w14:textId="77777777" w:rsidR="00632E71" w:rsidRDefault="00632E71">
            <w:pPr>
              <w:autoSpaceDE w:val="0"/>
              <w:autoSpaceDN w:val="0"/>
              <w:adjustRightInd w:val="0"/>
              <w:spacing w:line="240" w:lineRule="auto"/>
              <w:rPr>
                <w:rFonts w:ascii="Calibri" w:hAnsi="Calibri" w:cs="Calibri"/>
                <w:b/>
                <w:bCs/>
                <w:color w:val="000000"/>
                <w:kern w:val="0"/>
                <w:szCs w:val="24"/>
              </w:rPr>
            </w:pPr>
            <w:r>
              <w:rPr>
                <w:rFonts w:ascii="Calibri" w:hAnsi="Calibri" w:cs="Calibri"/>
                <w:b/>
                <w:bCs/>
                <w:color w:val="000000"/>
                <w:kern w:val="0"/>
                <w:szCs w:val="24"/>
              </w:rPr>
              <w:t>Description of Payment</w:t>
            </w:r>
          </w:p>
        </w:tc>
      </w:tr>
      <w:tr w:rsidR="00632E71" w14:paraId="55C206F4" w14:textId="77777777" w:rsidTr="00632E71">
        <w:trPr>
          <w:trHeight w:val="314"/>
        </w:trPr>
        <w:tc>
          <w:tcPr>
            <w:tcW w:w="4212" w:type="dxa"/>
            <w:tcBorders>
              <w:top w:val="nil"/>
              <w:left w:val="nil"/>
              <w:bottom w:val="nil"/>
              <w:right w:val="nil"/>
            </w:tcBorders>
          </w:tcPr>
          <w:p w14:paraId="52ED1AB9" w14:textId="77777777" w:rsidR="00632E71" w:rsidRDefault="00632E71">
            <w:pPr>
              <w:autoSpaceDE w:val="0"/>
              <w:autoSpaceDN w:val="0"/>
              <w:adjustRightInd w:val="0"/>
              <w:spacing w:line="240" w:lineRule="auto"/>
              <w:jc w:val="right"/>
              <w:rPr>
                <w:rFonts w:ascii="Calibri" w:hAnsi="Calibri" w:cs="Calibri"/>
                <w:color w:val="000000"/>
                <w:kern w:val="0"/>
                <w:szCs w:val="24"/>
              </w:rPr>
            </w:pPr>
          </w:p>
        </w:tc>
        <w:tc>
          <w:tcPr>
            <w:tcW w:w="1366" w:type="dxa"/>
            <w:tcBorders>
              <w:top w:val="nil"/>
              <w:left w:val="nil"/>
              <w:bottom w:val="nil"/>
              <w:right w:val="nil"/>
            </w:tcBorders>
          </w:tcPr>
          <w:p w14:paraId="6D2715D4" w14:textId="77777777" w:rsidR="00632E71" w:rsidRDefault="00632E71">
            <w:pPr>
              <w:autoSpaceDE w:val="0"/>
              <w:autoSpaceDN w:val="0"/>
              <w:adjustRightInd w:val="0"/>
              <w:spacing w:line="240" w:lineRule="auto"/>
              <w:jc w:val="right"/>
              <w:rPr>
                <w:rFonts w:ascii="Calibri" w:hAnsi="Calibri" w:cs="Calibri"/>
                <w:color w:val="000000"/>
                <w:kern w:val="0"/>
                <w:szCs w:val="24"/>
              </w:rPr>
            </w:pPr>
          </w:p>
        </w:tc>
        <w:tc>
          <w:tcPr>
            <w:tcW w:w="5025" w:type="dxa"/>
            <w:tcBorders>
              <w:top w:val="nil"/>
              <w:left w:val="nil"/>
              <w:bottom w:val="nil"/>
              <w:right w:val="nil"/>
            </w:tcBorders>
          </w:tcPr>
          <w:p w14:paraId="0F7D5211" w14:textId="77777777" w:rsidR="00632E71" w:rsidRDefault="00632E71">
            <w:pPr>
              <w:autoSpaceDE w:val="0"/>
              <w:autoSpaceDN w:val="0"/>
              <w:adjustRightInd w:val="0"/>
              <w:spacing w:line="240" w:lineRule="auto"/>
              <w:jc w:val="right"/>
              <w:rPr>
                <w:rFonts w:ascii="Calibri" w:hAnsi="Calibri" w:cs="Calibri"/>
                <w:color w:val="000000"/>
                <w:kern w:val="0"/>
                <w:szCs w:val="24"/>
              </w:rPr>
            </w:pPr>
          </w:p>
        </w:tc>
      </w:tr>
      <w:tr w:rsidR="00632E71" w14:paraId="776217C0" w14:textId="77777777" w:rsidTr="00632E71">
        <w:trPr>
          <w:trHeight w:val="314"/>
        </w:trPr>
        <w:tc>
          <w:tcPr>
            <w:tcW w:w="4212" w:type="dxa"/>
            <w:tcBorders>
              <w:top w:val="nil"/>
              <w:left w:val="nil"/>
              <w:bottom w:val="nil"/>
              <w:right w:val="nil"/>
            </w:tcBorders>
          </w:tcPr>
          <w:p w14:paraId="0F91A200"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P.R. Egan</w:t>
            </w:r>
          </w:p>
        </w:tc>
        <w:tc>
          <w:tcPr>
            <w:tcW w:w="1366" w:type="dxa"/>
            <w:tcBorders>
              <w:top w:val="nil"/>
              <w:left w:val="nil"/>
              <w:bottom w:val="nil"/>
              <w:right w:val="nil"/>
            </w:tcBorders>
          </w:tcPr>
          <w:p w14:paraId="610087EE"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28.75 </w:t>
            </w:r>
          </w:p>
        </w:tc>
        <w:tc>
          <w:tcPr>
            <w:tcW w:w="5025" w:type="dxa"/>
            <w:tcBorders>
              <w:top w:val="nil"/>
              <w:left w:val="nil"/>
              <w:bottom w:val="nil"/>
              <w:right w:val="nil"/>
            </w:tcBorders>
          </w:tcPr>
          <w:p w14:paraId="6C6B9C8F"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Telephone Expenses</w:t>
            </w:r>
          </w:p>
        </w:tc>
      </w:tr>
      <w:tr w:rsidR="00632E71" w14:paraId="2DC927F9" w14:textId="77777777" w:rsidTr="00632E71">
        <w:trPr>
          <w:trHeight w:val="314"/>
        </w:trPr>
        <w:tc>
          <w:tcPr>
            <w:tcW w:w="4212" w:type="dxa"/>
            <w:tcBorders>
              <w:top w:val="nil"/>
              <w:left w:val="nil"/>
              <w:bottom w:val="nil"/>
              <w:right w:val="nil"/>
            </w:tcBorders>
          </w:tcPr>
          <w:p w14:paraId="0936200F" w14:textId="43EF0006"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 xml:space="preserve">Cardiff </w:t>
            </w:r>
            <w:r w:rsidR="00A12F94">
              <w:rPr>
                <w:rFonts w:ascii="Calibri" w:hAnsi="Calibri" w:cs="Calibri"/>
                <w:color w:val="000000"/>
                <w:kern w:val="0"/>
                <w:szCs w:val="24"/>
              </w:rPr>
              <w:t>Treescapes</w:t>
            </w:r>
          </w:p>
        </w:tc>
        <w:tc>
          <w:tcPr>
            <w:tcW w:w="1366" w:type="dxa"/>
            <w:tcBorders>
              <w:top w:val="nil"/>
              <w:left w:val="nil"/>
              <w:bottom w:val="nil"/>
              <w:right w:val="nil"/>
            </w:tcBorders>
          </w:tcPr>
          <w:p w14:paraId="7C7883F0"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336.00 </w:t>
            </w:r>
          </w:p>
        </w:tc>
        <w:tc>
          <w:tcPr>
            <w:tcW w:w="5025" w:type="dxa"/>
            <w:tcBorders>
              <w:top w:val="nil"/>
              <w:left w:val="nil"/>
              <w:bottom w:val="nil"/>
              <w:right w:val="nil"/>
            </w:tcBorders>
          </w:tcPr>
          <w:p w14:paraId="366A79A3"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Annual Tree Survey</w:t>
            </w:r>
          </w:p>
        </w:tc>
      </w:tr>
      <w:tr w:rsidR="00632E71" w14:paraId="6126813C" w14:textId="77777777" w:rsidTr="00632E71">
        <w:trPr>
          <w:trHeight w:val="314"/>
        </w:trPr>
        <w:tc>
          <w:tcPr>
            <w:tcW w:w="4212" w:type="dxa"/>
            <w:tcBorders>
              <w:top w:val="nil"/>
              <w:left w:val="nil"/>
              <w:bottom w:val="nil"/>
              <w:right w:val="nil"/>
            </w:tcBorders>
          </w:tcPr>
          <w:p w14:paraId="190F596B"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Llandough and Leckwith WMI</w:t>
            </w:r>
          </w:p>
        </w:tc>
        <w:tc>
          <w:tcPr>
            <w:tcW w:w="1366" w:type="dxa"/>
            <w:tcBorders>
              <w:top w:val="nil"/>
              <w:left w:val="nil"/>
              <w:bottom w:val="nil"/>
              <w:right w:val="nil"/>
            </w:tcBorders>
          </w:tcPr>
          <w:p w14:paraId="7CE62F2A"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54.00 </w:t>
            </w:r>
          </w:p>
        </w:tc>
        <w:tc>
          <w:tcPr>
            <w:tcW w:w="5025" w:type="dxa"/>
            <w:tcBorders>
              <w:top w:val="nil"/>
              <w:left w:val="nil"/>
              <w:bottom w:val="nil"/>
              <w:right w:val="nil"/>
            </w:tcBorders>
          </w:tcPr>
          <w:p w14:paraId="25AC6189"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Use of hall for coffee mornings</w:t>
            </w:r>
          </w:p>
        </w:tc>
      </w:tr>
      <w:tr w:rsidR="00632E71" w14:paraId="15E2C76A" w14:textId="77777777" w:rsidTr="00632E71">
        <w:trPr>
          <w:trHeight w:val="314"/>
        </w:trPr>
        <w:tc>
          <w:tcPr>
            <w:tcW w:w="4212" w:type="dxa"/>
            <w:tcBorders>
              <w:top w:val="nil"/>
              <w:left w:val="nil"/>
              <w:bottom w:val="nil"/>
              <w:right w:val="nil"/>
            </w:tcBorders>
          </w:tcPr>
          <w:p w14:paraId="1D38CB0B"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P.R. Egan</w:t>
            </w:r>
          </w:p>
        </w:tc>
        <w:tc>
          <w:tcPr>
            <w:tcW w:w="1366" w:type="dxa"/>
            <w:tcBorders>
              <w:top w:val="nil"/>
              <w:left w:val="nil"/>
              <w:bottom w:val="nil"/>
              <w:right w:val="nil"/>
            </w:tcBorders>
          </w:tcPr>
          <w:p w14:paraId="26D21C38"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46.20 </w:t>
            </w:r>
          </w:p>
        </w:tc>
        <w:tc>
          <w:tcPr>
            <w:tcW w:w="5025" w:type="dxa"/>
            <w:tcBorders>
              <w:top w:val="nil"/>
              <w:left w:val="nil"/>
              <w:bottom w:val="nil"/>
              <w:right w:val="nil"/>
            </w:tcBorders>
          </w:tcPr>
          <w:p w14:paraId="65916529"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Car Allowance</w:t>
            </w:r>
          </w:p>
        </w:tc>
      </w:tr>
      <w:tr w:rsidR="00632E71" w14:paraId="572443C9" w14:textId="77777777" w:rsidTr="00632E71">
        <w:trPr>
          <w:trHeight w:val="314"/>
        </w:trPr>
        <w:tc>
          <w:tcPr>
            <w:tcW w:w="4212" w:type="dxa"/>
            <w:tcBorders>
              <w:top w:val="nil"/>
              <w:left w:val="nil"/>
              <w:bottom w:val="nil"/>
              <w:right w:val="nil"/>
            </w:tcBorders>
          </w:tcPr>
          <w:p w14:paraId="3808E81A"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P.R. Egan</w:t>
            </w:r>
          </w:p>
        </w:tc>
        <w:tc>
          <w:tcPr>
            <w:tcW w:w="1366" w:type="dxa"/>
            <w:tcBorders>
              <w:top w:val="nil"/>
              <w:left w:val="nil"/>
              <w:bottom w:val="nil"/>
              <w:right w:val="nil"/>
            </w:tcBorders>
          </w:tcPr>
          <w:p w14:paraId="48BD08EF"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137.92 </w:t>
            </w:r>
          </w:p>
        </w:tc>
        <w:tc>
          <w:tcPr>
            <w:tcW w:w="5025" w:type="dxa"/>
            <w:tcBorders>
              <w:top w:val="nil"/>
              <w:left w:val="nil"/>
              <w:bottom w:val="nil"/>
              <w:right w:val="nil"/>
            </w:tcBorders>
          </w:tcPr>
          <w:p w14:paraId="170C8A59"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Rent Allowance</w:t>
            </w:r>
          </w:p>
        </w:tc>
      </w:tr>
      <w:tr w:rsidR="00632E71" w14:paraId="64E991C5" w14:textId="77777777" w:rsidTr="00632E71">
        <w:trPr>
          <w:trHeight w:val="314"/>
        </w:trPr>
        <w:tc>
          <w:tcPr>
            <w:tcW w:w="4212" w:type="dxa"/>
            <w:tcBorders>
              <w:top w:val="nil"/>
              <w:left w:val="nil"/>
              <w:bottom w:val="nil"/>
              <w:right w:val="nil"/>
            </w:tcBorders>
          </w:tcPr>
          <w:p w14:paraId="25494C7D"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Parish Magazine Printing</w:t>
            </w:r>
          </w:p>
        </w:tc>
        <w:tc>
          <w:tcPr>
            <w:tcW w:w="1366" w:type="dxa"/>
            <w:tcBorders>
              <w:top w:val="nil"/>
              <w:left w:val="nil"/>
              <w:bottom w:val="nil"/>
              <w:right w:val="nil"/>
            </w:tcBorders>
          </w:tcPr>
          <w:p w14:paraId="0808226B"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23.96 </w:t>
            </w:r>
          </w:p>
        </w:tc>
        <w:tc>
          <w:tcPr>
            <w:tcW w:w="5025" w:type="dxa"/>
            <w:tcBorders>
              <w:top w:val="nil"/>
              <w:left w:val="nil"/>
              <w:bottom w:val="nil"/>
              <w:right w:val="nil"/>
            </w:tcBorders>
          </w:tcPr>
          <w:p w14:paraId="3B1D0F87"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 xml:space="preserve"> Printing of Lewis Road Concept Designs </w:t>
            </w:r>
          </w:p>
        </w:tc>
      </w:tr>
      <w:tr w:rsidR="00632E71" w14:paraId="00DA18CA" w14:textId="77777777" w:rsidTr="00632E71">
        <w:trPr>
          <w:trHeight w:val="314"/>
        </w:trPr>
        <w:tc>
          <w:tcPr>
            <w:tcW w:w="4212" w:type="dxa"/>
            <w:tcBorders>
              <w:top w:val="nil"/>
              <w:left w:val="nil"/>
              <w:bottom w:val="nil"/>
              <w:right w:val="nil"/>
            </w:tcBorders>
          </w:tcPr>
          <w:p w14:paraId="6F8A29B3"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P and A Landscapes</w:t>
            </w:r>
          </w:p>
        </w:tc>
        <w:tc>
          <w:tcPr>
            <w:tcW w:w="1366" w:type="dxa"/>
            <w:tcBorders>
              <w:top w:val="nil"/>
              <w:left w:val="nil"/>
              <w:bottom w:val="nil"/>
              <w:right w:val="nil"/>
            </w:tcBorders>
          </w:tcPr>
          <w:p w14:paraId="226EB0E4"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930.50 </w:t>
            </w:r>
          </w:p>
        </w:tc>
        <w:tc>
          <w:tcPr>
            <w:tcW w:w="5025" w:type="dxa"/>
            <w:tcBorders>
              <w:top w:val="nil"/>
              <w:left w:val="nil"/>
              <w:bottom w:val="nil"/>
              <w:right w:val="nil"/>
            </w:tcBorders>
          </w:tcPr>
          <w:p w14:paraId="0B84CDDC"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 xml:space="preserve"> Grounds Maintenance June 2026 </w:t>
            </w:r>
          </w:p>
        </w:tc>
      </w:tr>
      <w:tr w:rsidR="00632E71" w14:paraId="65267623" w14:textId="77777777" w:rsidTr="00632E71">
        <w:trPr>
          <w:trHeight w:val="314"/>
        </w:trPr>
        <w:tc>
          <w:tcPr>
            <w:tcW w:w="4212" w:type="dxa"/>
            <w:tcBorders>
              <w:top w:val="nil"/>
              <w:left w:val="nil"/>
              <w:bottom w:val="nil"/>
              <w:right w:val="nil"/>
            </w:tcBorders>
          </w:tcPr>
          <w:p w14:paraId="49F5A2C6"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Audit Wales</w:t>
            </w:r>
          </w:p>
        </w:tc>
        <w:tc>
          <w:tcPr>
            <w:tcW w:w="1366" w:type="dxa"/>
            <w:tcBorders>
              <w:top w:val="nil"/>
              <w:left w:val="nil"/>
              <w:bottom w:val="nil"/>
              <w:right w:val="nil"/>
            </w:tcBorders>
          </w:tcPr>
          <w:p w14:paraId="6F7251E8"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200.00 </w:t>
            </w:r>
          </w:p>
        </w:tc>
        <w:tc>
          <w:tcPr>
            <w:tcW w:w="5025" w:type="dxa"/>
            <w:tcBorders>
              <w:top w:val="nil"/>
              <w:left w:val="nil"/>
              <w:bottom w:val="nil"/>
              <w:right w:val="nil"/>
            </w:tcBorders>
          </w:tcPr>
          <w:p w14:paraId="0FBD1DA1"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 xml:space="preserve"> Audit Fee 2024/25 </w:t>
            </w:r>
          </w:p>
        </w:tc>
      </w:tr>
      <w:tr w:rsidR="00632E71" w14:paraId="19884156" w14:textId="77777777" w:rsidTr="00632E71">
        <w:trPr>
          <w:trHeight w:val="314"/>
        </w:trPr>
        <w:tc>
          <w:tcPr>
            <w:tcW w:w="4212" w:type="dxa"/>
            <w:tcBorders>
              <w:top w:val="nil"/>
              <w:left w:val="nil"/>
              <w:bottom w:val="nil"/>
              <w:right w:val="nil"/>
            </w:tcBorders>
          </w:tcPr>
          <w:p w14:paraId="0F8F15F4"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Vision ICT Limited</w:t>
            </w:r>
          </w:p>
        </w:tc>
        <w:tc>
          <w:tcPr>
            <w:tcW w:w="1366" w:type="dxa"/>
            <w:tcBorders>
              <w:top w:val="nil"/>
              <w:left w:val="nil"/>
              <w:bottom w:val="nil"/>
              <w:right w:val="nil"/>
            </w:tcBorders>
          </w:tcPr>
          <w:p w14:paraId="7F49E111"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264.00 </w:t>
            </w:r>
          </w:p>
        </w:tc>
        <w:tc>
          <w:tcPr>
            <w:tcW w:w="5025" w:type="dxa"/>
            <w:tcBorders>
              <w:top w:val="nil"/>
              <w:left w:val="nil"/>
              <w:bottom w:val="nil"/>
              <w:right w:val="nil"/>
            </w:tcBorders>
          </w:tcPr>
          <w:p w14:paraId="504C488E"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 xml:space="preserve"> Hosted Email addresses 2026/27 </w:t>
            </w:r>
          </w:p>
        </w:tc>
      </w:tr>
      <w:tr w:rsidR="00632E71" w14:paraId="1E683FD6" w14:textId="77777777" w:rsidTr="00632E71">
        <w:trPr>
          <w:trHeight w:val="314"/>
        </w:trPr>
        <w:tc>
          <w:tcPr>
            <w:tcW w:w="4212" w:type="dxa"/>
            <w:tcBorders>
              <w:top w:val="nil"/>
              <w:left w:val="nil"/>
              <w:bottom w:val="nil"/>
              <w:right w:val="nil"/>
            </w:tcBorders>
          </w:tcPr>
          <w:p w14:paraId="1B3F3A3D"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C. Carreyett</w:t>
            </w:r>
          </w:p>
        </w:tc>
        <w:tc>
          <w:tcPr>
            <w:tcW w:w="1366" w:type="dxa"/>
            <w:tcBorders>
              <w:top w:val="nil"/>
              <w:left w:val="nil"/>
              <w:bottom w:val="nil"/>
              <w:right w:val="nil"/>
            </w:tcBorders>
          </w:tcPr>
          <w:p w14:paraId="63AA0043"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10.49 </w:t>
            </w:r>
          </w:p>
        </w:tc>
        <w:tc>
          <w:tcPr>
            <w:tcW w:w="5025" w:type="dxa"/>
            <w:tcBorders>
              <w:top w:val="nil"/>
              <w:left w:val="nil"/>
              <w:bottom w:val="nil"/>
              <w:right w:val="nil"/>
            </w:tcBorders>
          </w:tcPr>
          <w:p w14:paraId="0BD8FCD5"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 xml:space="preserve"> Coffee Morning Expenses </w:t>
            </w:r>
          </w:p>
        </w:tc>
      </w:tr>
      <w:tr w:rsidR="00632E71" w14:paraId="6D68F7CF" w14:textId="77777777" w:rsidTr="00632E71">
        <w:trPr>
          <w:trHeight w:val="314"/>
        </w:trPr>
        <w:tc>
          <w:tcPr>
            <w:tcW w:w="4212" w:type="dxa"/>
            <w:tcBorders>
              <w:top w:val="nil"/>
              <w:left w:val="nil"/>
              <w:bottom w:val="nil"/>
              <w:right w:val="nil"/>
            </w:tcBorders>
          </w:tcPr>
          <w:p w14:paraId="2065C105" w14:textId="77777777" w:rsidR="00632E71" w:rsidRDefault="00632E71">
            <w:pPr>
              <w:autoSpaceDE w:val="0"/>
              <w:autoSpaceDN w:val="0"/>
              <w:adjustRightInd w:val="0"/>
              <w:spacing w:line="240" w:lineRule="auto"/>
              <w:rPr>
                <w:rFonts w:ascii="Calibri" w:hAnsi="Calibri" w:cs="Calibri"/>
                <w:b/>
                <w:bCs/>
                <w:color w:val="000000"/>
                <w:kern w:val="0"/>
                <w:szCs w:val="24"/>
              </w:rPr>
            </w:pPr>
            <w:r>
              <w:rPr>
                <w:rFonts w:ascii="Calibri" w:hAnsi="Calibri" w:cs="Calibri"/>
                <w:b/>
                <w:bCs/>
                <w:color w:val="000000"/>
                <w:kern w:val="0"/>
                <w:szCs w:val="24"/>
              </w:rPr>
              <w:t>BT Business</w:t>
            </w:r>
          </w:p>
        </w:tc>
        <w:tc>
          <w:tcPr>
            <w:tcW w:w="1366" w:type="dxa"/>
            <w:tcBorders>
              <w:top w:val="nil"/>
              <w:left w:val="nil"/>
              <w:bottom w:val="nil"/>
              <w:right w:val="nil"/>
            </w:tcBorders>
          </w:tcPr>
          <w:p w14:paraId="7AAAB335" w14:textId="77777777" w:rsidR="00632E71" w:rsidRDefault="00632E71">
            <w:pPr>
              <w:autoSpaceDE w:val="0"/>
              <w:autoSpaceDN w:val="0"/>
              <w:adjustRightInd w:val="0"/>
              <w:spacing w:line="240" w:lineRule="auto"/>
              <w:jc w:val="right"/>
              <w:rPr>
                <w:rFonts w:ascii="Calibri" w:hAnsi="Calibri" w:cs="Calibri"/>
                <w:b/>
                <w:bCs/>
                <w:color w:val="000000"/>
                <w:kern w:val="0"/>
                <w:szCs w:val="24"/>
              </w:rPr>
            </w:pPr>
            <w:r>
              <w:rPr>
                <w:rFonts w:ascii="Calibri" w:hAnsi="Calibri" w:cs="Calibri"/>
                <w:b/>
                <w:bCs/>
                <w:color w:val="000000"/>
                <w:kern w:val="0"/>
                <w:szCs w:val="24"/>
              </w:rPr>
              <w:t xml:space="preserve">          61.14 </w:t>
            </w:r>
          </w:p>
        </w:tc>
        <w:tc>
          <w:tcPr>
            <w:tcW w:w="5025" w:type="dxa"/>
            <w:tcBorders>
              <w:top w:val="nil"/>
              <w:left w:val="nil"/>
              <w:bottom w:val="nil"/>
              <w:right w:val="nil"/>
            </w:tcBorders>
          </w:tcPr>
          <w:p w14:paraId="01A9E2A8" w14:textId="77777777" w:rsidR="00632E71" w:rsidRDefault="00632E71">
            <w:pPr>
              <w:autoSpaceDE w:val="0"/>
              <w:autoSpaceDN w:val="0"/>
              <w:adjustRightInd w:val="0"/>
              <w:spacing w:line="240" w:lineRule="auto"/>
              <w:rPr>
                <w:rFonts w:ascii="Calibri" w:hAnsi="Calibri" w:cs="Calibri"/>
                <w:b/>
                <w:bCs/>
                <w:color w:val="000000"/>
                <w:kern w:val="0"/>
                <w:szCs w:val="24"/>
              </w:rPr>
            </w:pPr>
            <w:r>
              <w:rPr>
                <w:rFonts w:ascii="Calibri" w:hAnsi="Calibri" w:cs="Calibri"/>
                <w:b/>
                <w:bCs/>
                <w:color w:val="000000"/>
                <w:kern w:val="0"/>
                <w:szCs w:val="24"/>
              </w:rPr>
              <w:t xml:space="preserve"> Broadband Charges May 2026 </w:t>
            </w:r>
          </w:p>
        </w:tc>
      </w:tr>
      <w:tr w:rsidR="00632E71" w14:paraId="58D36A94" w14:textId="77777777" w:rsidTr="00632E71">
        <w:trPr>
          <w:trHeight w:val="314"/>
        </w:trPr>
        <w:tc>
          <w:tcPr>
            <w:tcW w:w="4212" w:type="dxa"/>
            <w:tcBorders>
              <w:top w:val="nil"/>
              <w:left w:val="nil"/>
              <w:bottom w:val="nil"/>
              <w:right w:val="nil"/>
            </w:tcBorders>
          </w:tcPr>
          <w:p w14:paraId="6EF7A38E" w14:textId="77777777" w:rsidR="00632E71" w:rsidRDefault="00632E71">
            <w:pPr>
              <w:autoSpaceDE w:val="0"/>
              <w:autoSpaceDN w:val="0"/>
              <w:adjustRightInd w:val="0"/>
              <w:spacing w:line="240" w:lineRule="auto"/>
              <w:rPr>
                <w:rFonts w:ascii="Calibri" w:hAnsi="Calibri" w:cs="Calibri"/>
                <w:b/>
                <w:bCs/>
                <w:color w:val="000000"/>
                <w:kern w:val="0"/>
                <w:szCs w:val="24"/>
              </w:rPr>
            </w:pPr>
            <w:r>
              <w:rPr>
                <w:rFonts w:ascii="Calibri" w:hAnsi="Calibri" w:cs="Calibri"/>
                <w:b/>
                <w:bCs/>
                <w:color w:val="000000"/>
                <w:kern w:val="0"/>
                <w:szCs w:val="24"/>
              </w:rPr>
              <w:t>Tesco</w:t>
            </w:r>
          </w:p>
        </w:tc>
        <w:tc>
          <w:tcPr>
            <w:tcW w:w="1366" w:type="dxa"/>
            <w:tcBorders>
              <w:top w:val="nil"/>
              <w:left w:val="nil"/>
              <w:bottom w:val="nil"/>
              <w:right w:val="nil"/>
            </w:tcBorders>
          </w:tcPr>
          <w:p w14:paraId="2D4A5E6C" w14:textId="77777777" w:rsidR="00632E71" w:rsidRDefault="00632E71">
            <w:pPr>
              <w:autoSpaceDE w:val="0"/>
              <w:autoSpaceDN w:val="0"/>
              <w:adjustRightInd w:val="0"/>
              <w:spacing w:line="240" w:lineRule="auto"/>
              <w:jc w:val="right"/>
              <w:rPr>
                <w:rFonts w:ascii="Calibri" w:hAnsi="Calibri" w:cs="Calibri"/>
                <w:b/>
                <w:bCs/>
                <w:color w:val="000000"/>
                <w:kern w:val="0"/>
                <w:szCs w:val="24"/>
              </w:rPr>
            </w:pPr>
            <w:r>
              <w:rPr>
                <w:rFonts w:ascii="Calibri" w:hAnsi="Calibri" w:cs="Calibri"/>
                <w:b/>
                <w:bCs/>
                <w:color w:val="000000"/>
                <w:kern w:val="0"/>
                <w:szCs w:val="24"/>
              </w:rPr>
              <w:t xml:space="preserve">        125.99 </w:t>
            </w:r>
          </w:p>
        </w:tc>
        <w:tc>
          <w:tcPr>
            <w:tcW w:w="5025" w:type="dxa"/>
            <w:tcBorders>
              <w:top w:val="nil"/>
              <w:left w:val="nil"/>
              <w:bottom w:val="nil"/>
              <w:right w:val="nil"/>
            </w:tcBorders>
          </w:tcPr>
          <w:p w14:paraId="19151500" w14:textId="77777777" w:rsidR="00632E71" w:rsidRDefault="00632E71">
            <w:pPr>
              <w:autoSpaceDE w:val="0"/>
              <w:autoSpaceDN w:val="0"/>
              <w:adjustRightInd w:val="0"/>
              <w:spacing w:line="240" w:lineRule="auto"/>
              <w:rPr>
                <w:rFonts w:ascii="Calibri" w:hAnsi="Calibri" w:cs="Calibri"/>
                <w:b/>
                <w:bCs/>
                <w:color w:val="000000"/>
                <w:kern w:val="0"/>
                <w:szCs w:val="24"/>
              </w:rPr>
            </w:pPr>
            <w:r>
              <w:rPr>
                <w:rFonts w:ascii="Calibri" w:hAnsi="Calibri" w:cs="Calibri"/>
                <w:b/>
                <w:bCs/>
                <w:color w:val="000000"/>
                <w:kern w:val="0"/>
                <w:szCs w:val="24"/>
              </w:rPr>
              <w:t xml:space="preserve"> Refreshments for Fete Stall </w:t>
            </w:r>
          </w:p>
        </w:tc>
      </w:tr>
      <w:tr w:rsidR="00632E71" w14:paraId="0B718A28" w14:textId="77777777" w:rsidTr="00632E71">
        <w:trPr>
          <w:trHeight w:val="314"/>
        </w:trPr>
        <w:tc>
          <w:tcPr>
            <w:tcW w:w="4212" w:type="dxa"/>
            <w:tcBorders>
              <w:top w:val="nil"/>
              <w:left w:val="nil"/>
              <w:bottom w:val="nil"/>
              <w:right w:val="nil"/>
            </w:tcBorders>
          </w:tcPr>
          <w:p w14:paraId="41AC97D7" w14:textId="77777777"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Salaries and Wages Aggregated</w:t>
            </w:r>
          </w:p>
        </w:tc>
        <w:tc>
          <w:tcPr>
            <w:tcW w:w="1366" w:type="dxa"/>
            <w:tcBorders>
              <w:top w:val="nil"/>
              <w:left w:val="nil"/>
              <w:bottom w:val="nil"/>
              <w:right w:val="nil"/>
            </w:tcBorders>
          </w:tcPr>
          <w:p w14:paraId="1549F869" w14:textId="77777777" w:rsidR="00632E71" w:rsidRDefault="00632E71">
            <w:pPr>
              <w:autoSpaceDE w:val="0"/>
              <w:autoSpaceDN w:val="0"/>
              <w:adjustRightInd w:val="0"/>
              <w:spacing w:line="240" w:lineRule="auto"/>
              <w:jc w:val="right"/>
              <w:rPr>
                <w:rFonts w:ascii="Calibri" w:hAnsi="Calibri" w:cs="Calibri"/>
                <w:color w:val="000000"/>
                <w:kern w:val="0"/>
                <w:szCs w:val="24"/>
              </w:rPr>
            </w:pPr>
            <w:r>
              <w:rPr>
                <w:rFonts w:ascii="Calibri" w:hAnsi="Calibri" w:cs="Calibri"/>
                <w:color w:val="000000"/>
                <w:kern w:val="0"/>
                <w:szCs w:val="24"/>
              </w:rPr>
              <w:t xml:space="preserve">     2,158.42 </w:t>
            </w:r>
          </w:p>
        </w:tc>
        <w:tc>
          <w:tcPr>
            <w:tcW w:w="5025" w:type="dxa"/>
            <w:tcBorders>
              <w:top w:val="nil"/>
              <w:left w:val="nil"/>
              <w:bottom w:val="nil"/>
              <w:right w:val="nil"/>
            </w:tcBorders>
          </w:tcPr>
          <w:p w14:paraId="51CB9DCC" w14:textId="77777777" w:rsidR="00632E71" w:rsidRDefault="00632E71">
            <w:pPr>
              <w:autoSpaceDE w:val="0"/>
              <w:autoSpaceDN w:val="0"/>
              <w:adjustRightInd w:val="0"/>
              <w:spacing w:line="240" w:lineRule="auto"/>
              <w:jc w:val="right"/>
              <w:rPr>
                <w:rFonts w:ascii="Calibri" w:hAnsi="Calibri" w:cs="Calibri"/>
                <w:color w:val="000000"/>
                <w:kern w:val="0"/>
                <w:szCs w:val="24"/>
              </w:rPr>
            </w:pPr>
          </w:p>
        </w:tc>
      </w:tr>
      <w:tr w:rsidR="00632E71" w14:paraId="51B0A396" w14:textId="77777777" w:rsidTr="00632E71">
        <w:trPr>
          <w:trHeight w:val="314"/>
        </w:trPr>
        <w:tc>
          <w:tcPr>
            <w:tcW w:w="4212" w:type="dxa"/>
            <w:tcBorders>
              <w:top w:val="nil"/>
              <w:left w:val="nil"/>
              <w:bottom w:val="nil"/>
              <w:right w:val="nil"/>
            </w:tcBorders>
          </w:tcPr>
          <w:p w14:paraId="1DCDDB5A" w14:textId="77777777" w:rsidR="00632E71" w:rsidRDefault="00632E71">
            <w:pPr>
              <w:autoSpaceDE w:val="0"/>
              <w:autoSpaceDN w:val="0"/>
              <w:adjustRightInd w:val="0"/>
              <w:spacing w:line="240" w:lineRule="auto"/>
              <w:jc w:val="right"/>
              <w:rPr>
                <w:rFonts w:ascii="Calibri" w:hAnsi="Calibri" w:cs="Calibri"/>
                <w:b/>
                <w:bCs/>
                <w:color w:val="000000"/>
                <w:kern w:val="0"/>
                <w:szCs w:val="24"/>
              </w:rPr>
            </w:pPr>
          </w:p>
        </w:tc>
        <w:tc>
          <w:tcPr>
            <w:tcW w:w="1366" w:type="dxa"/>
            <w:tcBorders>
              <w:top w:val="nil"/>
              <w:left w:val="nil"/>
              <w:bottom w:val="nil"/>
              <w:right w:val="nil"/>
            </w:tcBorders>
          </w:tcPr>
          <w:p w14:paraId="7D64D5B9" w14:textId="77777777" w:rsidR="00632E71" w:rsidRDefault="00632E71">
            <w:pPr>
              <w:autoSpaceDE w:val="0"/>
              <w:autoSpaceDN w:val="0"/>
              <w:adjustRightInd w:val="0"/>
              <w:spacing w:line="240" w:lineRule="auto"/>
              <w:jc w:val="right"/>
              <w:rPr>
                <w:rFonts w:ascii="Calibri" w:hAnsi="Calibri" w:cs="Calibri"/>
                <w:color w:val="000000"/>
                <w:kern w:val="0"/>
                <w:szCs w:val="24"/>
              </w:rPr>
            </w:pPr>
          </w:p>
        </w:tc>
        <w:tc>
          <w:tcPr>
            <w:tcW w:w="5025" w:type="dxa"/>
            <w:tcBorders>
              <w:top w:val="nil"/>
              <w:left w:val="nil"/>
              <w:bottom w:val="nil"/>
              <w:right w:val="nil"/>
            </w:tcBorders>
          </w:tcPr>
          <w:p w14:paraId="206805BB" w14:textId="77777777" w:rsidR="00632E71" w:rsidRDefault="00632E71">
            <w:pPr>
              <w:autoSpaceDE w:val="0"/>
              <w:autoSpaceDN w:val="0"/>
              <w:adjustRightInd w:val="0"/>
              <w:spacing w:line="240" w:lineRule="auto"/>
              <w:jc w:val="right"/>
              <w:rPr>
                <w:rFonts w:ascii="Calibri" w:hAnsi="Calibri" w:cs="Calibri"/>
                <w:color w:val="000000"/>
                <w:kern w:val="0"/>
                <w:szCs w:val="24"/>
              </w:rPr>
            </w:pPr>
          </w:p>
        </w:tc>
      </w:tr>
      <w:tr w:rsidR="00632E71" w14:paraId="65E044DD" w14:textId="77777777" w:rsidTr="00632E71">
        <w:trPr>
          <w:trHeight w:val="314"/>
        </w:trPr>
        <w:tc>
          <w:tcPr>
            <w:tcW w:w="4212" w:type="dxa"/>
            <w:tcBorders>
              <w:top w:val="nil"/>
              <w:left w:val="nil"/>
              <w:bottom w:val="nil"/>
              <w:right w:val="nil"/>
            </w:tcBorders>
          </w:tcPr>
          <w:p w14:paraId="0080845E" w14:textId="77777777" w:rsidR="00632E71" w:rsidRDefault="00632E71">
            <w:pPr>
              <w:autoSpaceDE w:val="0"/>
              <w:autoSpaceDN w:val="0"/>
              <w:adjustRightInd w:val="0"/>
              <w:spacing w:line="240" w:lineRule="auto"/>
              <w:rPr>
                <w:rFonts w:ascii="Calibri" w:hAnsi="Calibri" w:cs="Calibri"/>
                <w:b/>
                <w:bCs/>
                <w:color w:val="000000"/>
                <w:kern w:val="0"/>
                <w:szCs w:val="24"/>
              </w:rPr>
            </w:pPr>
            <w:r>
              <w:rPr>
                <w:rFonts w:ascii="Calibri" w:hAnsi="Calibri" w:cs="Calibri"/>
                <w:b/>
                <w:bCs/>
                <w:color w:val="000000"/>
                <w:kern w:val="0"/>
                <w:szCs w:val="24"/>
              </w:rPr>
              <w:t>TOTAL</w:t>
            </w:r>
          </w:p>
        </w:tc>
        <w:tc>
          <w:tcPr>
            <w:tcW w:w="1366" w:type="dxa"/>
            <w:tcBorders>
              <w:top w:val="nil"/>
              <w:left w:val="nil"/>
              <w:bottom w:val="nil"/>
              <w:right w:val="nil"/>
            </w:tcBorders>
          </w:tcPr>
          <w:p w14:paraId="5D62B994" w14:textId="77777777" w:rsidR="00632E71" w:rsidRDefault="00632E71">
            <w:pPr>
              <w:autoSpaceDE w:val="0"/>
              <w:autoSpaceDN w:val="0"/>
              <w:adjustRightInd w:val="0"/>
              <w:spacing w:line="240" w:lineRule="auto"/>
              <w:jc w:val="right"/>
              <w:rPr>
                <w:rFonts w:ascii="Calibri" w:hAnsi="Calibri" w:cs="Calibri"/>
                <w:b/>
                <w:bCs/>
                <w:color w:val="000000"/>
                <w:kern w:val="0"/>
                <w:szCs w:val="24"/>
              </w:rPr>
            </w:pPr>
            <w:r>
              <w:rPr>
                <w:rFonts w:ascii="Calibri" w:hAnsi="Calibri" w:cs="Calibri"/>
                <w:b/>
                <w:bCs/>
                <w:color w:val="000000"/>
                <w:kern w:val="0"/>
                <w:szCs w:val="24"/>
              </w:rPr>
              <w:t xml:space="preserve">     4,377.37 </w:t>
            </w:r>
          </w:p>
        </w:tc>
        <w:tc>
          <w:tcPr>
            <w:tcW w:w="5025" w:type="dxa"/>
            <w:tcBorders>
              <w:top w:val="nil"/>
              <w:left w:val="nil"/>
              <w:bottom w:val="nil"/>
              <w:right w:val="nil"/>
            </w:tcBorders>
          </w:tcPr>
          <w:p w14:paraId="2F763BC8" w14:textId="77777777" w:rsidR="00632E71" w:rsidRDefault="00632E71">
            <w:pPr>
              <w:autoSpaceDE w:val="0"/>
              <w:autoSpaceDN w:val="0"/>
              <w:adjustRightInd w:val="0"/>
              <w:spacing w:line="240" w:lineRule="auto"/>
              <w:jc w:val="right"/>
              <w:rPr>
                <w:rFonts w:ascii="Calibri" w:hAnsi="Calibri" w:cs="Calibri"/>
                <w:color w:val="000000"/>
                <w:kern w:val="0"/>
                <w:sz w:val="22"/>
              </w:rPr>
            </w:pPr>
          </w:p>
        </w:tc>
      </w:tr>
      <w:tr w:rsidR="00632E71" w14:paraId="0869BBFD" w14:textId="77777777" w:rsidTr="00632E71">
        <w:trPr>
          <w:trHeight w:val="314"/>
        </w:trPr>
        <w:tc>
          <w:tcPr>
            <w:tcW w:w="4212" w:type="dxa"/>
            <w:tcBorders>
              <w:top w:val="nil"/>
              <w:left w:val="nil"/>
              <w:bottom w:val="nil"/>
              <w:right w:val="nil"/>
            </w:tcBorders>
          </w:tcPr>
          <w:p w14:paraId="67BED0FD" w14:textId="77777777" w:rsidR="00632E71" w:rsidRDefault="00632E71">
            <w:pPr>
              <w:autoSpaceDE w:val="0"/>
              <w:autoSpaceDN w:val="0"/>
              <w:adjustRightInd w:val="0"/>
              <w:spacing w:line="240" w:lineRule="auto"/>
              <w:jc w:val="right"/>
              <w:rPr>
                <w:rFonts w:ascii="Calibri" w:hAnsi="Calibri" w:cs="Calibri"/>
                <w:b/>
                <w:bCs/>
                <w:color w:val="000000"/>
                <w:kern w:val="0"/>
                <w:szCs w:val="24"/>
              </w:rPr>
            </w:pPr>
          </w:p>
        </w:tc>
        <w:tc>
          <w:tcPr>
            <w:tcW w:w="1366" w:type="dxa"/>
            <w:tcBorders>
              <w:top w:val="nil"/>
              <w:left w:val="nil"/>
              <w:bottom w:val="nil"/>
              <w:right w:val="nil"/>
            </w:tcBorders>
          </w:tcPr>
          <w:p w14:paraId="1E6459AC" w14:textId="77777777" w:rsidR="00632E71" w:rsidRDefault="00632E71">
            <w:pPr>
              <w:autoSpaceDE w:val="0"/>
              <w:autoSpaceDN w:val="0"/>
              <w:adjustRightInd w:val="0"/>
              <w:spacing w:line="240" w:lineRule="auto"/>
              <w:jc w:val="right"/>
              <w:rPr>
                <w:rFonts w:ascii="Calibri" w:hAnsi="Calibri" w:cs="Calibri"/>
                <w:b/>
                <w:bCs/>
                <w:color w:val="000000"/>
                <w:kern w:val="0"/>
                <w:szCs w:val="24"/>
              </w:rPr>
            </w:pPr>
          </w:p>
        </w:tc>
        <w:tc>
          <w:tcPr>
            <w:tcW w:w="5025" w:type="dxa"/>
            <w:tcBorders>
              <w:top w:val="nil"/>
              <w:left w:val="nil"/>
              <w:bottom w:val="nil"/>
              <w:right w:val="nil"/>
            </w:tcBorders>
          </w:tcPr>
          <w:p w14:paraId="0AD0D435" w14:textId="77777777" w:rsidR="00632E71" w:rsidRDefault="00632E71">
            <w:pPr>
              <w:autoSpaceDE w:val="0"/>
              <w:autoSpaceDN w:val="0"/>
              <w:adjustRightInd w:val="0"/>
              <w:spacing w:line="240" w:lineRule="auto"/>
              <w:jc w:val="right"/>
              <w:rPr>
                <w:rFonts w:ascii="Calibri" w:hAnsi="Calibri" w:cs="Calibri"/>
                <w:color w:val="000000"/>
                <w:kern w:val="0"/>
                <w:sz w:val="22"/>
              </w:rPr>
            </w:pPr>
          </w:p>
        </w:tc>
      </w:tr>
      <w:tr w:rsidR="00632E71" w14:paraId="25D28233" w14:textId="77777777" w:rsidTr="00632E71">
        <w:trPr>
          <w:trHeight w:val="314"/>
        </w:trPr>
        <w:tc>
          <w:tcPr>
            <w:tcW w:w="4212" w:type="dxa"/>
            <w:gridSpan w:val="2"/>
            <w:tcBorders>
              <w:top w:val="nil"/>
              <w:left w:val="nil"/>
              <w:bottom w:val="nil"/>
              <w:right w:val="nil"/>
            </w:tcBorders>
          </w:tcPr>
          <w:p w14:paraId="60770426" w14:textId="77777777" w:rsidR="00632E71" w:rsidRDefault="00632E71">
            <w:pPr>
              <w:autoSpaceDE w:val="0"/>
              <w:autoSpaceDN w:val="0"/>
              <w:adjustRightInd w:val="0"/>
              <w:spacing w:line="240" w:lineRule="auto"/>
              <w:rPr>
                <w:rFonts w:ascii="Calibri" w:hAnsi="Calibri" w:cs="Calibri"/>
                <w:color w:val="000000"/>
                <w:kern w:val="0"/>
                <w:szCs w:val="24"/>
              </w:rPr>
            </w:pPr>
          </w:p>
          <w:p w14:paraId="5B5D9E5E" w14:textId="4ABBD9AA" w:rsidR="00632E71" w:rsidRDefault="00632E71">
            <w:pPr>
              <w:autoSpaceDE w:val="0"/>
              <w:autoSpaceDN w:val="0"/>
              <w:adjustRightInd w:val="0"/>
              <w:spacing w:line="240" w:lineRule="auto"/>
              <w:rPr>
                <w:rFonts w:ascii="Calibri" w:hAnsi="Calibri" w:cs="Calibri"/>
                <w:color w:val="000000"/>
                <w:kern w:val="0"/>
                <w:szCs w:val="24"/>
              </w:rPr>
            </w:pPr>
            <w:r>
              <w:rPr>
                <w:rFonts w:ascii="Calibri" w:hAnsi="Calibri" w:cs="Calibri"/>
                <w:color w:val="000000"/>
                <w:kern w:val="0"/>
                <w:szCs w:val="24"/>
              </w:rPr>
              <w:t>Items shown in bold were paid on Council's Barclaycard</w:t>
            </w:r>
          </w:p>
        </w:tc>
        <w:tc>
          <w:tcPr>
            <w:tcW w:w="5025" w:type="dxa"/>
            <w:tcBorders>
              <w:top w:val="nil"/>
              <w:left w:val="nil"/>
              <w:bottom w:val="nil"/>
              <w:right w:val="nil"/>
            </w:tcBorders>
          </w:tcPr>
          <w:p w14:paraId="31CD235D" w14:textId="77777777" w:rsidR="00632E71" w:rsidRDefault="00632E71">
            <w:pPr>
              <w:autoSpaceDE w:val="0"/>
              <w:autoSpaceDN w:val="0"/>
              <w:adjustRightInd w:val="0"/>
              <w:spacing w:line="240" w:lineRule="auto"/>
              <w:jc w:val="right"/>
              <w:rPr>
                <w:rFonts w:ascii="Calibri" w:hAnsi="Calibri" w:cs="Calibri"/>
                <w:color w:val="000000"/>
                <w:kern w:val="0"/>
                <w:sz w:val="22"/>
              </w:rPr>
            </w:pPr>
          </w:p>
        </w:tc>
      </w:tr>
    </w:tbl>
    <w:p w14:paraId="69884695" w14:textId="77777777" w:rsidR="00632E71" w:rsidRDefault="00632E71" w:rsidP="0030598D">
      <w:pPr>
        <w:pStyle w:val="ListParagraph"/>
        <w:ind w:left="1353"/>
        <w:jc w:val="both"/>
      </w:pPr>
    </w:p>
    <w:p w14:paraId="35A607E8" w14:textId="5EA925F3" w:rsidR="00D9444F" w:rsidRDefault="00A260F5" w:rsidP="00632E71">
      <w:pPr>
        <w:jc w:val="both"/>
      </w:pPr>
      <w:r>
        <w:rPr>
          <w:noProof/>
        </w:rPr>
        <w:lastRenderedPageBreak/>
        <w:tab/>
      </w:r>
    </w:p>
    <w:p w14:paraId="76083692" w14:textId="77777777" w:rsidR="00D9444F" w:rsidRDefault="00D9444F" w:rsidP="00BB44F3">
      <w:pPr>
        <w:ind w:left="720" w:firstLine="720"/>
        <w:jc w:val="both"/>
      </w:pPr>
    </w:p>
    <w:p w14:paraId="2B24B783" w14:textId="77777777" w:rsidR="00D9444F" w:rsidRDefault="00D9444F" w:rsidP="00BB44F3">
      <w:pPr>
        <w:ind w:left="720" w:firstLine="720"/>
        <w:jc w:val="both"/>
      </w:pPr>
    </w:p>
    <w:p w14:paraId="4D40C709" w14:textId="6D1511F1" w:rsidR="00F83A8F" w:rsidRDefault="00D9444F" w:rsidP="00D9444F">
      <w:pPr>
        <w:ind w:left="720" w:hanging="153"/>
        <w:jc w:val="both"/>
      </w:pPr>
      <w:r w:rsidRPr="00D9444F">
        <w:t xml:space="preserve">Signed……………………………………    Date: </w:t>
      </w:r>
      <w:r w:rsidR="00632E71">
        <w:t>17 September 2026</w:t>
      </w:r>
    </w:p>
    <w:p w14:paraId="75C58FF6" w14:textId="39B72381" w:rsidR="00D9444F" w:rsidRPr="00F83A8F" w:rsidRDefault="00D9444F" w:rsidP="00BB44F3">
      <w:pPr>
        <w:ind w:left="720" w:firstLine="720"/>
        <w:jc w:val="both"/>
      </w:pPr>
      <w:r>
        <w:t xml:space="preserve">           Chair</w:t>
      </w:r>
    </w:p>
    <w:sectPr w:rsidR="00D9444F" w:rsidRPr="00F83A8F">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27269" w14:textId="77777777" w:rsidR="001A70B5" w:rsidRDefault="001A70B5" w:rsidP="00F83A8F">
      <w:pPr>
        <w:spacing w:line="240" w:lineRule="auto"/>
      </w:pPr>
      <w:r>
        <w:separator/>
      </w:r>
    </w:p>
  </w:endnote>
  <w:endnote w:type="continuationSeparator" w:id="0">
    <w:p w14:paraId="532B5427" w14:textId="77777777" w:rsidR="001A70B5" w:rsidRDefault="001A70B5" w:rsidP="00F83A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A26C2" w14:textId="77777777" w:rsidR="00721BFE" w:rsidRDefault="00721B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033792"/>
      <w:docPartObj>
        <w:docPartGallery w:val="Page Numbers (Bottom of Page)"/>
        <w:docPartUnique/>
      </w:docPartObj>
    </w:sdtPr>
    <w:sdtEndPr>
      <w:rPr>
        <w:color w:val="7F7F7F" w:themeColor="background1" w:themeShade="7F"/>
        <w:spacing w:val="60"/>
      </w:rPr>
    </w:sdtEndPr>
    <w:sdtContent>
      <w:p w14:paraId="297C1719" w14:textId="3C8CF4CC" w:rsidR="00F83A8F" w:rsidRDefault="00F83A8F">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125E065" w14:textId="77777777" w:rsidR="00F83A8F" w:rsidRDefault="00F83A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39BE" w14:textId="77777777" w:rsidR="00721BFE" w:rsidRDefault="00721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3B86C" w14:textId="77777777" w:rsidR="001A70B5" w:rsidRDefault="001A70B5" w:rsidP="00F83A8F">
      <w:pPr>
        <w:spacing w:line="240" w:lineRule="auto"/>
      </w:pPr>
      <w:r>
        <w:separator/>
      </w:r>
    </w:p>
  </w:footnote>
  <w:footnote w:type="continuationSeparator" w:id="0">
    <w:p w14:paraId="3A4D1495" w14:textId="77777777" w:rsidR="001A70B5" w:rsidRDefault="001A70B5" w:rsidP="00F83A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4B78" w14:textId="77777777" w:rsidR="00721BFE" w:rsidRDefault="00721B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BB36A" w14:textId="5471C959" w:rsidR="00F83A8F" w:rsidRPr="00F83A8F" w:rsidRDefault="00721BFE" w:rsidP="00952821">
    <w:pPr>
      <w:pStyle w:val="Header"/>
      <w:jc w:val="center"/>
      <w:rPr>
        <w:i/>
        <w:iCs/>
        <w:sz w:val="18"/>
        <w:szCs w:val="18"/>
      </w:rPr>
    </w:pPr>
    <w:sdt>
      <w:sdtPr>
        <w:rPr>
          <w:i/>
          <w:iCs/>
          <w:sz w:val="18"/>
          <w:szCs w:val="18"/>
        </w:rPr>
        <w:id w:val="1485586412"/>
        <w:docPartObj>
          <w:docPartGallery w:val="Watermarks"/>
          <w:docPartUnique/>
        </w:docPartObj>
      </w:sdtPr>
      <w:sdtContent>
        <w:r w:rsidRPr="00721BFE">
          <w:rPr>
            <w:i/>
            <w:iCs/>
            <w:sz w:val="18"/>
            <w:szCs w:val="18"/>
          </w:rPr>
          <w:pict w14:anchorId="2DF1190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C1356B">
      <w:rPr>
        <w:i/>
        <w:iCs/>
        <w:sz w:val="18"/>
        <w:szCs w:val="18"/>
      </w:rPr>
      <w:t>16</w:t>
    </w:r>
    <w:r w:rsidR="004371F1">
      <w:rPr>
        <w:i/>
        <w:iCs/>
        <w:sz w:val="18"/>
        <w:szCs w:val="18"/>
      </w:rPr>
      <w:t xml:space="preserve"> July </w:t>
    </w:r>
    <w:r w:rsidR="000D0DE6">
      <w:rPr>
        <w:i/>
        <w:iCs/>
        <w:sz w:val="18"/>
        <w:szCs w:val="18"/>
      </w:rPr>
      <w:t>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A8E48" w14:textId="77777777" w:rsidR="00721BFE" w:rsidRDefault="00721B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9479A"/>
    <w:multiLevelType w:val="hybridMultilevel"/>
    <w:tmpl w:val="3F703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4D1E56"/>
    <w:multiLevelType w:val="hybridMultilevel"/>
    <w:tmpl w:val="235C0B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725B78"/>
    <w:multiLevelType w:val="hybridMultilevel"/>
    <w:tmpl w:val="B980D15E"/>
    <w:lvl w:ilvl="0" w:tplc="0809000F">
      <w:start w:val="1"/>
      <w:numFmt w:val="decimal"/>
      <w:lvlText w:val="%1."/>
      <w:lvlJc w:val="left"/>
      <w:pPr>
        <w:ind w:left="2073" w:hanging="360"/>
      </w:p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3" w15:restartNumberingAfterBreak="0">
    <w:nsid w:val="278851C3"/>
    <w:multiLevelType w:val="hybridMultilevel"/>
    <w:tmpl w:val="B7AA9D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52202A"/>
    <w:multiLevelType w:val="hybridMultilevel"/>
    <w:tmpl w:val="2F6836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D000AE"/>
    <w:multiLevelType w:val="hybridMultilevel"/>
    <w:tmpl w:val="3A86A8A4"/>
    <w:lvl w:ilvl="0" w:tplc="153636C6">
      <w:start w:val="1"/>
      <w:numFmt w:val="decimal"/>
      <w:lvlText w:val="%1."/>
      <w:lvlJc w:val="left"/>
      <w:pPr>
        <w:ind w:left="1353" w:hanging="360"/>
      </w:pPr>
      <w:rPr>
        <w:b/>
        <w:bCs/>
      </w:rPr>
    </w:lvl>
    <w:lvl w:ilvl="1" w:tplc="08090019">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6" w15:restartNumberingAfterBreak="0">
    <w:nsid w:val="30F72D62"/>
    <w:multiLevelType w:val="hybridMultilevel"/>
    <w:tmpl w:val="92E60B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832287"/>
    <w:multiLevelType w:val="hybridMultilevel"/>
    <w:tmpl w:val="B40EEF68"/>
    <w:lvl w:ilvl="0" w:tplc="0809000F">
      <w:start w:val="1"/>
      <w:numFmt w:val="decimal"/>
      <w:lvlText w:val="%1."/>
      <w:lvlJc w:val="left"/>
      <w:pPr>
        <w:ind w:left="2073" w:hanging="360"/>
      </w:p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8" w15:restartNumberingAfterBreak="0">
    <w:nsid w:val="319E3DFE"/>
    <w:multiLevelType w:val="hybridMultilevel"/>
    <w:tmpl w:val="163A0EC8"/>
    <w:lvl w:ilvl="0" w:tplc="0809000F">
      <w:start w:val="1"/>
      <w:numFmt w:val="decimal"/>
      <w:lvlText w:val="%1."/>
      <w:lvlJc w:val="left"/>
      <w:pPr>
        <w:ind w:left="2073" w:hanging="360"/>
      </w:p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9" w15:restartNumberingAfterBreak="0">
    <w:nsid w:val="32977D64"/>
    <w:multiLevelType w:val="hybridMultilevel"/>
    <w:tmpl w:val="62D4DF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9745CEA"/>
    <w:multiLevelType w:val="hybridMultilevel"/>
    <w:tmpl w:val="7F14C25A"/>
    <w:lvl w:ilvl="0" w:tplc="8536DD46">
      <w:start w:val="1"/>
      <w:numFmt w:val="lowerLetter"/>
      <w:lvlText w:val="%1)"/>
      <w:lvlJc w:val="left"/>
      <w:pPr>
        <w:ind w:left="1713" w:hanging="360"/>
      </w:pPr>
      <w:rPr>
        <w:rFonts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1" w15:restartNumberingAfterBreak="0">
    <w:nsid w:val="42FB5818"/>
    <w:multiLevelType w:val="hybridMultilevel"/>
    <w:tmpl w:val="BD32B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745498"/>
    <w:multiLevelType w:val="hybridMultilevel"/>
    <w:tmpl w:val="A06E2DF6"/>
    <w:lvl w:ilvl="0" w:tplc="4080ECBC">
      <w:start w:val="1"/>
      <w:numFmt w:val="lowerRoman"/>
      <w:lvlText w:val="%1)"/>
      <w:lvlJc w:val="left"/>
      <w:pPr>
        <w:ind w:left="2073" w:hanging="720"/>
      </w:pPr>
      <w:rPr>
        <w:rFonts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3" w15:restartNumberingAfterBreak="0">
    <w:nsid w:val="4B9E34F9"/>
    <w:multiLevelType w:val="hybridMultilevel"/>
    <w:tmpl w:val="DD36EE14"/>
    <w:lvl w:ilvl="0" w:tplc="08090001">
      <w:start w:val="1"/>
      <w:numFmt w:val="bullet"/>
      <w:lvlText w:val=""/>
      <w:lvlJc w:val="left"/>
      <w:pPr>
        <w:ind w:left="2073" w:hanging="360"/>
      </w:pPr>
      <w:rPr>
        <w:rFonts w:ascii="Symbol" w:hAnsi="Symbol" w:hint="default"/>
      </w:rPr>
    </w:lvl>
    <w:lvl w:ilvl="1" w:tplc="08090003" w:tentative="1">
      <w:start w:val="1"/>
      <w:numFmt w:val="bullet"/>
      <w:lvlText w:val="o"/>
      <w:lvlJc w:val="left"/>
      <w:pPr>
        <w:ind w:left="2793" w:hanging="360"/>
      </w:pPr>
      <w:rPr>
        <w:rFonts w:ascii="Courier New" w:hAnsi="Courier New" w:cs="Courier New" w:hint="default"/>
      </w:rPr>
    </w:lvl>
    <w:lvl w:ilvl="2" w:tplc="08090005" w:tentative="1">
      <w:start w:val="1"/>
      <w:numFmt w:val="bullet"/>
      <w:lvlText w:val=""/>
      <w:lvlJc w:val="left"/>
      <w:pPr>
        <w:ind w:left="3513" w:hanging="360"/>
      </w:pPr>
      <w:rPr>
        <w:rFonts w:ascii="Wingdings" w:hAnsi="Wingdings" w:hint="default"/>
      </w:rPr>
    </w:lvl>
    <w:lvl w:ilvl="3" w:tplc="08090001" w:tentative="1">
      <w:start w:val="1"/>
      <w:numFmt w:val="bullet"/>
      <w:lvlText w:val=""/>
      <w:lvlJc w:val="left"/>
      <w:pPr>
        <w:ind w:left="4233" w:hanging="360"/>
      </w:pPr>
      <w:rPr>
        <w:rFonts w:ascii="Symbol" w:hAnsi="Symbol" w:hint="default"/>
      </w:rPr>
    </w:lvl>
    <w:lvl w:ilvl="4" w:tplc="08090003" w:tentative="1">
      <w:start w:val="1"/>
      <w:numFmt w:val="bullet"/>
      <w:lvlText w:val="o"/>
      <w:lvlJc w:val="left"/>
      <w:pPr>
        <w:ind w:left="4953" w:hanging="360"/>
      </w:pPr>
      <w:rPr>
        <w:rFonts w:ascii="Courier New" w:hAnsi="Courier New" w:cs="Courier New" w:hint="default"/>
      </w:rPr>
    </w:lvl>
    <w:lvl w:ilvl="5" w:tplc="08090005" w:tentative="1">
      <w:start w:val="1"/>
      <w:numFmt w:val="bullet"/>
      <w:lvlText w:val=""/>
      <w:lvlJc w:val="left"/>
      <w:pPr>
        <w:ind w:left="5673" w:hanging="360"/>
      </w:pPr>
      <w:rPr>
        <w:rFonts w:ascii="Wingdings" w:hAnsi="Wingdings" w:hint="default"/>
      </w:rPr>
    </w:lvl>
    <w:lvl w:ilvl="6" w:tplc="08090001" w:tentative="1">
      <w:start w:val="1"/>
      <w:numFmt w:val="bullet"/>
      <w:lvlText w:val=""/>
      <w:lvlJc w:val="left"/>
      <w:pPr>
        <w:ind w:left="6393" w:hanging="360"/>
      </w:pPr>
      <w:rPr>
        <w:rFonts w:ascii="Symbol" w:hAnsi="Symbol" w:hint="default"/>
      </w:rPr>
    </w:lvl>
    <w:lvl w:ilvl="7" w:tplc="08090003" w:tentative="1">
      <w:start w:val="1"/>
      <w:numFmt w:val="bullet"/>
      <w:lvlText w:val="o"/>
      <w:lvlJc w:val="left"/>
      <w:pPr>
        <w:ind w:left="7113" w:hanging="360"/>
      </w:pPr>
      <w:rPr>
        <w:rFonts w:ascii="Courier New" w:hAnsi="Courier New" w:cs="Courier New" w:hint="default"/>
      </w:rPr>
    </w:lvl>
    <w:lvl w:ilvl="8" w:tplc="08090005" w:tentative="1">
      <w:start w:val="1"/>
      <w:numFmt w:val="bullet"/>
      <w:lvlText w:val=""/>
      <w:lvlJc w:val="left"/>
      <w:pPr>
        <w:ind w:left="7833" w:hanging="360"/>
      </w:pPr>
      <w:rPr>
        <w:rFonts w:ascii="Wingdings" w:hAnsi="Wingdings" w:hint="default"/>
      </w:rPr>
    </w:lvl>
  </w:abstractNum>
  <w:abstractNum w:abstractNumId="14" w15:restartNumberingAfterBreak="0">
    <w:nsid w:val="5BAE5D62"/>
    <w:multiLevelType w:val="hybridMultilevel"/>
    <w:tmpl w:val="9D16C300"/>
    <w:lvl w:ilvl="0" w:tplc="0809000F">
      <w:start w:val="1"/>
      <w:numFmt w:val="decimal"/>
      <w:lvlText w:val="%1."/>
      <w:lvlJc w:val="left"/>
      <w:pPr>
        <w:ind w:left="2073" w:hanging="360"/>
      </w:p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15" w15:restartNumberingAfterBreak="0">
    <w:nsid w:val="63E34A6E"/>
    <w:multiLevelType w:val="hybridMultilevel"/>
    <w:tmpl w:val="697882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D854D7"/>
    <w:multiLevelType w:val="hybridMultilevel"/>
    <w:tmpl w:val="BB80C90C"/>
    <w:lvl w:ilvl="0" w:tplc="CB0C3AA0">
      <w:start w:val="1"/>
      <w:numFmt w:val="lowerLetter"/>
      <w:lvlText w:val="%1)"/>
      <w:lvlJc w:val="left"/>
      <w:pPr>
        <w:ind w:left="1080" w:hanging="360"/>
      </w:pPr>
      <w:rPr>
        <w:rFonts w:ascii="Arial" w:eastAsiaTheme="minorHAnsi" w:hAnsi="Arial"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6964AC1"/>
    <w:multiLevelType w:val="hybridMultilevel"/>
    <w:tmpl w:val="0A48E570"/>
    <w:lvl w:ilvl="0" w:tplc="0809000F">
      <w:start w:val="1"/>
      <w:numFmt w:val="decimal"/>
      <w:lvlText w:val="%1."/>
      <w:lvlJc w:val="left"/>
      <w:pPr>
        <w:ind w:left="2073" w:hanging="360"/>
      </w:p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18" w15:restartNumberingAfterBreak="0">
    <w:nsid w:val="66CA2731"/>
    <w:multiLevelType w:val="hybridMultilevel"/>
    <w:tmpl w:val="93E07E70"/>
    <w:lvl w:ilvl="0" w:tplc="0809000F">
      <w:start w:val="1"/>
      <w:numFmt w:val="decimal"/>
      <w:lvlText w:val="%1."/>
      <w:lvlJc w:val="left"/>
      <w:pPr>
        <w:ind w:left="2073" w:hanging="360"/>
      </w:p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19" w15:restartNumberingAfterBreak="0">
    <w:nsid w:val="68D6217C"/>
    <w:multiLevelType w:val="hybridMultilevel"/>
    <w:tmpl w:val="E53EF994"/>
    <w:lvl w:ilvl="0" w:tplc="FDDEBF5C">
      <w:start w:val="1"/>
      <w:numFmt w:val="lowerLetter"/>
      <w:lvlText w:val="%1)"/>
      <w:lvlJc w:val="left"/>
      <w:pPr>
        <w:ind w:left="1713" w:hanging="360"/>
      </w:pPr>
      <w:rPr>
        <w:rFonts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20" w15:restartNumberingAfterBreak="0">
    <w:nsid w:val="69BA55E5"/>
    <w:multiLevelType w:val="hybridMultilevel"/>
    <w:tmpl w:val="147AE9E6"/>
    <w:lvl w:ilvl="0" w:tplc="0809000F">
      <w:start w:val="1"/>
      <w:numFmt w:val="decimal"/>
      <w:lvlText w:val="%1."/>
      <w:lvlJc w:val="left"/>
      <w:pPr>
        <w:ind w:left="2073" w:hanging="360"/>
      </w:pPr>
    </w:lvl>
    <w:lvl w:ilvl="1" w:tplc="08090019" w:tentative="1">
      <w:start w:val="1"/>
      <w:numFmt w:val="lowerLetter"/>
      <w:lvlText w:val="%2."/>
      <w:lvlJc w:val="left"/>
      <w:pPr>
        <w:ind w:left="2793" w:hanging="360"/>
      </w:pPr>
    </w:lvl>
    <w:lvl w:ilvl="2" w:tplc="0809001B" w:tentative="1">
      <w:start w:val="1"/>
      <w:numFmt w:val="lowerRoman"/>
      <w:lvlText w:val="%3."/>
      <w:lvlJc w:val="right"/>
      <w:pPr>
        <w:ind w:left="3513" w:hanging="180"/>
      </w:pPr>
    </w:lvl>
    <w:lvl w:ilvl="3" w:tplc="0809000F" w:tentative="1">
      <w:start w:val="1"/>
      <w:numFmt w:val="decimal"/>
      <w:lvlText w:val="%4."/>
      <w:lvlJc w:val="left"/>
      <w:pPr>
        <w:ind w:left="4233" w:hanging="360"/>
      </w:pPr>
    </w:lvl>
    <w:lvl w:ilvl="4" w:tplc="08090019" w:tentative="1">
      <w:start w:val="1"/>
      <w:numFmt w:val="lowerLetter"/>
      <w:lvlText w:val="%5."/>
      <w:lvlJc w:val="left"/>
      <w:pPr>
        <w:ind w:left="4953" w:hanging="360"/>
      </w:pPr>
    </w:lvl>
    <w:lvl w:ilvl="5" w:tplc="0809001B" w:tentative="1">
      <w:start w:val="1"/>
      <w:numFmt w:val="lowerRoman"/>
      <w:lvlText w:val="%6."/>
      <w:lvlJc w:val="right"/>
      <w:pPr>
        <w:ind w:left="5673" w:hanging="180"/>
      </w:pPr>
    </w:lvl>
    <w:lvl w:ilvl="6" w:tplc="0809000F" w:tentative="1">
      <w:start w:val="1"/>
      <w:numFmt w:val="decimal"/>
      <w:lvlText w:val="%7."/>
      <w:lvlJc w:val="left"/>
      <w:pPr>
        <w:ind w:left="6393" w:hanging="360"/>
      </w:pPr>
    </w:lvl>
    <w:lvl w:ilvl="7" w:tplc="08090019" w:tentative="1">
      <w:start w:val="1"/>
      <w:numFmt w:val="lowerLetter"/>
      <w:lvlText w:val="%8."/>
      <w:lvlJc w:val="left"/>
      <w:pPr>
        <w:ind w:left="7113" w:hanging="360"/>
      </w:pPr>
    </w:lvl>
    <w:lvl w:ilvl="8" w:tplc="0809001B" w:tentative="1">
      <w:start w:val="1"/>
      <w:numFmt w:val="lowerRoman"/>
      <w:lvlText w:val="%9."/>
      <w:lvlJc w:val="right"/>
      <w:pPr>
        <w:ind w:left="7833" w:hanging="180"/>
      </w:pPr>
    </w:lvl>
  </w:abstractNum>
  <w:abstractNum w:abstractNumId="21" w15:restartNumberingAfterBreak="0">
    <w:nsid w:val="6A2137D7"/>
    <w:multiLevelType w:val="hybridMultilevel"/>
    <w:tmpl w:val="F990CE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B33666"/>
    <w:multiLevelType w:val="hybridMultilevel"/>
    <w:tmpl w:val="5C2687E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CC27ED1"/>
    <w:multiLevelType w:val="hybridMultilevel"/>
    <w:tmpl w:val="C9D446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7338881">
    <w:abstractNumId w:val="5"/>
  </w:num>
  <w:num w:numId="2" w16cid:durableId="1123767369">
    <w:abstractNumId w:val="10"/>
  </w:num>
  <w:num w:numId="3" w16cid:durableId="933199259">
    <w:abstractNumId w:val="19"/>
  </w:num>
  <w:num w:numId="4" w16cid:durableId="1602836883">
    <w:abstractNumId w:val="12"/>
  </w:num>
  <w:num w:numId="5" w16cid:durableId="367224797">
    <w:abstractNumId w:val="20"/>
  </w:num>
  <w:num w:numId="6" w16cid:durableId="799229505">
    <w:abstractNumId w:val="21"/>
  </w:num>
  <w:num w:numId="7" w16cid:durableId="625814835">
    <w:abstractNumId w:val="9"/>
  </w:num>
  <w:num w:numId="8" w16cid:durableId="751051467">
    <w:abstractNumId w:val="22"/>
  </w:num>
  <w:num w:numId="9" w16cid:durableId="723795154">
    <w:abstractNumId w:val="1"/>
  </w:num>
  <w:num w:numId="10" w16cid:durableId="632250987">
    <w:abstractNumId w:val="14"/>
  </w:num>
  <w:num w:numId="11" w16cid:durableId="894244752">
    <w:abstractNumId w:val="3"/>
  </w:num>
  <w:num w:numId="12" w16cid:durableId="1426610981">
    <w:abstractNumId w:val="16"/>
  </w:num>
  <w:num w:numId="13" w16cid:durableId="24909430">
    <w:abstractNumId w:val="17"/>
  </w:num>
  <w:num w:numId="14" w16cid:durableId="1396664123">
    <w:abstractNumId w:val="23"/>
  </w:num>
  <w:num w:numId="15" w16cid:durableId="1993942239">
    <w:abstractNumId w:val="7"/>
  </w:num>
  <w:num w:numId="16" w16cid:durableId="1952126982">
    <w:abstractNumId w:val="11"/>
  </w:num>
  <w:num w:numId="17" w16cid:durableId="2014600082">
    <w:abstractNumId w:val="6"/>
  </w:num>
  <w:num w:numId="18" w16cid:durableId="253511141">
    <w:abstractNumId w:val="2"/>
  </w:num>
  <w:num w:numId="19" w16cid:durableId="81338770">
    <w:abstractNumId w:val="0"/>
  </w:num>
  <w:num w:numId="20" w16cid:durableId="146284139">
    <w:abstractNumId w:val="4"/>
  </w:num>
  <w:num w:numId="21" w16cid:durableId="2015650393">
    <w:abstractNumId w:val="13"/>
  </w:num>
  <w:num w:numId="22" w16cid:durableId="774446693">
    <w:abstractNumId w:val="8"/>
  </w:num>
  <w:num w:numId="23" w16cid:durableId="296224310">
    <w:abstractNumId w:val="15"/>
  </w:num>
  <w:num w:numId="24" w16cid:durableId="2074429136">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A8F"/>
    <w:rsid w:val="00004E28"/>
    <w:rsid w:val="00004E39"/>
    <w:rsid w:val="000064EA"/>
    <w:rsid w:val="00012418"/>
    <w:rsid w:val="00015163"/>
    <w:rsid w:val="000172AE"/>
    <w:rsid w:val="00020A84"/>
    <w:rsid w:val="00020A98"/>
    <w:rsid w:val="000210A3"/>
    <w:rsid w:val="00027DFA"/>
    <w:rsid w:val="00030ABB"/>
    <w:rsid w:val="00031D97"/>
    <w:rsid w:val="00033EBB"/>
    <w:rsid w:val="0003476F"/>
    <w:rsid w:val="00035793"/>
    <w:rsid w:val="00043060"/>
    <w:rsid w:val="00043320"/>
    <w:rsid w:val="00044F69"/>
    <w:rsid w:val="00052004"/>
    <w:rsid w:val="00060E2B"/>
    <w:rsid w:val="00063ED1"/>
    <w:rsid w:val="0006707D"/>
    <w:rsid w:val="00071363"/>
    <w:rsid w:val="000716E1"/>
    <w:rsid w:val="00071A3C"/>
    <w:rsid w:val="000737D2"/>
    <w:rsid w:val="00075309"/>
    <w:rsid w:val="00076E57"/>
    <w:rsid w:val="0007717E"/>
    <w:rsid w:val="00080F1C"/>
    <w:rsid w:val="00081CB1"/>
    <w:rsid w:val="00083051"/>
    <w:rsid w:val="00086B9C"/>
    <w:rsid w:val="000877CB"/>
    <w:rsid w:val="00087BFE"/>
    <w:rsid w:val="00087C7B"/>
    <w:rsid w:val="0009147D"/>
    <w:rsid w:val="00091918"/>
    <w:rsid w:val="00091EC6"/>
    <w:rsid w:val="000B3684"/>
    <w:rsid w:val="000B3F4C"/>
    <w:rsid w:val="000B4069"/>
    <w:rsid w:val="000B69D4"/>
    <w:rsid w:val="000B69FE"/>
    <w:rsid w:val="000B7230"/>
    <w:rsid w:val="000B7D04"/>
    <w:rsid w:val="000C054A"/>
    <w:rsid w:val="000C06D5"/>
    <w:rsid w:val="000C104A"/>
    <w:rsid w:val="000C131B"/>
    <w:rsid w:val="000C1DC1"/>
    <w:rsid w:val="000C3EF9"/>
    <w:rsid w:val="000C5B48"/>
    <w:rsid w:val="000D04FC"/>
    <w:rsid w:val="000D0DE6"/>
    <w:rsid w:val="000D19B8"/>
    <w:rsid w:val="000D3A0B"/>
    <w:rsid w:val="000D4F19"/>
    <w:rsid w:val="000D5086"/>
    <w:rsid w:val="000E0E78"/>
    <w:rsid w:val="000E2AF8"/>
    <w:rsid w:val="000E7E72"/>
    <w:rsid w:val="000E7F67"/>
    <w:rsid w:val="000F0BC9"/>
    <w:rsid w:val="000F0CDD"/>
    <w:rsid w:val="000F2B89"/>
    <w:rsid w:val="000F5F5D"/>
    <w:rsid w:val="000F7518"/>
    <w:rsid w:val="00100AF5"/>
    <w:rsid w:val="00105C75"/>
    <w:rsid w:val="001067BF"/>
    <w:rsid w:val="00106B0B"/>
    <w:rsid w:val="00107971"/>
    <w:rsid w:val="00107D5F"/>
    <w:rsid w:val="0011086C"/>
    <w:rsid w:val="00113F23"/>
    <w:rsid w:val="001157C2"/>
    <w:rsid w:val="00120D65"/>
    <w:rsid w:val="00122A74"/>
    <w:rsid w:val="001245E8"/>
    <w:rsid w:val="00132B43"/>
    <w:rsid w:val="00133F22"/>
    <w:rsid w:val="00136E7A"/>
    <w:rsid w:val="00140815"/>
    <w:rsid w:val="00145454"/>
    <w:rsid w:val="00145C2F"/>
    <w:rsid w:val="0015264A"/>
    <w:rsid w:val="0015520D"/>
    <w:rsid w:val="00155BE4"/>
    <w:rsid w:val="00157B1F"/>
    <w:rsid w:val="00160467"/>
    <w:rsid w:val="001613F4"/>
    <w:rsid w:val="0016613C"/>
    <w:rsid w:val="00167AA7"/>
    <w:rsid w:val="00171132"/>
    <w:rsid w:val="0017379D"/>
    <w:rsid w:val="00175F56"/>
    <w:rsid w:val="00181D5F"/>
    <w:rsid w:val="00182529"/>
    <w:rsid w:val="00186FDB"/>
    <w:rsid w:val="001907D3"/>
    <w:rsid w:val="00192EC9"/>
    <w:rsid w:val="001937A7"/>
    <w:rsid w:val="001942BD"/>
    <w:rsid w:val="0019468D"/>
    <w:rsid w:val="00194CAB"/>
    <w:rsid w:val="00195311"/>
    <w:rsid w:val="001A0CC3"/>
    <w:rsid w:val="001A50D6"/>
    <w:rsid w:val="001A5F29"/>
    <w:rsid w:val="001A6B5A"/>
    <w:rsid w:val="001A70B5"/>
    <w:rsid w:val="001B19DC"/>
    <w:rsid w:val="001B5DFF"/>
    <w:rsid w:val="001B7D97"/>
    <w:rsid w:val="001C0BF1"/>
    <w:rsid w:val="001C0CC8"/>
    <w:rsid w:val="001C2E6E"/>
    <w:rsid w:val="001C420A"/>
    <w:rsid w:val="001C4C65"/>
    <w:rsid w:val="001D1F77"/>
    <w:rsid w:val="001E010C"/>
    <w:rsid w:val="001E18D9"/>
    <w:rsid w:val="001E26B2"/>
    <w:rsid w:val="001E290F"/>
    <w:rsid w:val="001E3725"/>
    <w:rsid w:val="001E3842"/>
    <w:rsid w:val="001E5154"/>
    <w:rsid w:val="001E6246"/>
    <w:rsid w:val="001E69C0"/>
    <w:rsid w:val="001E6F04"/>
    <w:rsid w:val="001F27B4"/>
    <w:rsid w:val="001F334F"/>
    <w:rsid w:val="00200EC7"/>
    <w:rsid w:val="0020137D"/>
    <w:rsid w:val="00202B79"/>
    <w:rsid w:val="00202C17"/>
    <w:rsid w:val="0020408D"/>
    <w:rsid w:val="0020677E"/>
    <w:rsid w:val="00206D6A"/>
    <w:rsid w:val="00206DDA"/>
    <w:rsid w:val="00210D70"/>
    <w:rsid w:val="00211034"/>
    <w:rsid w:val="002125B0"/>
    <w:rsid w:val="002155BB"/>
    <w:rsid w:val="0021629B"/>
    <w:rsid w:val="00220243"/>
    <w:rsid w:val="00220E25"/>
    <w:rsid w:val="00224F39"/>
    <w:rsid w:val="002263DE"/>
    <w:rsid w:val="0023559A"/>
    <w:rsid w:val="00236338"/>
    <w:rsid w:val="002371A8"/>
    <w:rsid w:val="00237C7E"/>
    <w:rsid w:val="00242AA1"/>
    <w:rsid w:val="00244810"/>
    <w:rsid w:val="002448D1"/>
    <w:rsid w:val="002451CD"/>
    <w:rsid w:val="002474F4"/>
    <w:rsid w:val="00252C92"/>
    <w:rsid w:val="0025313A"/>
    <w:rsid w:val="00255608"/>
    <w:rsid w:val="00256540"/>
    <w:rsid w:val="00260941"/>
    <w:rsid w:val="0026169C"/>
    <w:rsid w:val="002624BB"/>
    <w:rsid w:val="0026348E"/>
    <w:rsid w:val="00263CA6"/>
    <w:rsid w:val="0026714B"/>
    <w:rsid w:val="0026755D"/>
    <w:rsid w:val="00272AD1"/>
    <w:rsid w:val="00274898"/>
    <w:rsid w:val="002778F5"/>
    <w:rsid w:val="00282F6C"/>
    <w:rsid w:val="00285A0C"/>
    <w:rsid w:val="00290801"/>
    <w:rsid w:val="0029126E"/>
    <w:rsid w:val="00292061"/>
    <w:rsid w:val="00292CB9"/>
    <w:rsid w:val="00294AC1"/>
    <w:rsid w:val="002979DE"/>
    <w:rsid w:val="002A414B"/>
    <w:rsid w:val="002A51B4"/>
    <w:rsid w:val="002A6A44"/>
    <w:rsid w:val="002B08DA"/>
    <w:rsid w:val="002C5974"/>
    <w:rsid w:val="002D18EC"/>
    <w:rsid w:val="002D21A6"/>
    <w:rsid w:val="002D39B4"/>
    <w:rsid w:val="002D7CC1"/>
    <w:rsid w:val="002E2847"/>
    <w:rsid w:val="002E530B"/>
    <w:rsid w:val="002F2377"/>
    <w:rsid w:val="002F320F"/>
    <w:rsid w:val="002F4676"/>
    <w:rsid w:val="002F4C10"/>
    <w:rsid w:val="002F5DD4"/>
    <w:rsid w:val="002F61F3"/>
    <w:rsid w:val="002F61FE"/>
    <w:rsid w:val="002F631F"/>
    <w:rsid w:val="00303A78"/>
    <w:rsid w:val="0030598D"/>
    <w:rsid w:val="0030607D"/>
    <w:rsid w:val="00306DD6"/>
    <w:rsid w:val="0031057A"/>
    <w:rsid w:val="003114CA"/>
    <w:rsid w:val="00312039"/>
    <w:rsid w:val="003149D4"/>
    <w:rsid w:val="003223A3"/>
    <w:rsid w:val="00326927"/>
    <w:rsid w:val="003314A0"/>
    <w:rsid w:val="003316AE"/>
    <w:rsid w:val="00332829"/>
    <w:rsid w:val="00334AF2"/>
    <w:rsid w:val="00334F9C"/>
    <w:rsid w:val="003409B5"/>
    <w:rsid w:val="0034333F"/>
    <w:rsid w:val="00344F96"/>
    <w:rsid w:val="00345791"/>
    <w:rsid w:val="00346E44"/>
    <w:rsid w:val="00346F9A"/>
    <w:rsid w:val="00347A00"/>
    <w:rsid w:val="00350973"/>
    <w:rsid w:val="00354228"/>
    <w:rsid w:val="003551AB"/>
    <w:rsid w:val="00355D60"/>
    <w:rsid w:val="00356D71"/>
    <w:rsid w:val="00361E2B"/>
    <w:rsid w:val="00363EA6"/>
    <w:rsid w:val="00363F1B"/>
    <w:rsid w:val="003647DF"/>
    <w:rsid w:val="00365FDD"/>
    <w:rsid w:val="003671D4"/>
    <w:rsid w:val="00370B84"/>
    <w:rsid w:val="0037143C"/>
    <w:rsid w:val="00373264"/>
    <w:rsid w:val="003749DA"/>
    <w:rsid w:val="003759DF"/>
    <w:rsid w:val="00380849"/>
    <w:rsid w:val="00381D87"/>
    <w:rsid w:val="0038226C"/>
    <w:rsid w:val="0038299B"/>
    <w:rsid w:val="00383456"/>
    <w:rsid w:val="00384CEF"/>
    <w:rsid w:val="00385017"/>
    <w:rsid w:val="00392DA3"/>
    <w:rsid w:val="003944F0"/>
    <w:rsid w:val="003952D0"/>
    <w:rsid w:val="00395EA6"/>
    <w:rsid w:val="00397B81"/>
    <w:rsid w:val="003A12E8"/>
    <w:rsid w:val="003A1B14"/>
    <w:rsid w:val="003A208C"/>
    <w:rsid w:val="003A6835"/>
    <w:rsid w:val="003B0C86"/>
    <w:rsid w:val="003B1796"/>
    <w:rsid w:val="003B71CD"/>
    <w:rsid w:val="003C1E33"/>
    <w:rsid w:val="003C3C61"/>
    <w:rsid w:val="003C4C6B"/>
    <w:rsid w:val="003C57D3"/>
    <w:rsid w:val="003C5B81"/>
    <w:rsid w:val="003C72FA"/>
    <w:rsid w:val="003D16FF"/>
    <w:rsid w:val="003D3846"/>
    <w:rsid w:val="003D5DFA"/>
    <w:rsid w:val="003D61EB"/>
    <w:rsid w:val="003D635F"/>
    <w:rsid w:val="003E040D"/>
    <w:rsid w:val="003E11C1"/>
    <w:rsid w:val="003E4804"/>
    <w:rsid w:val="003F071A"/>
    <w:rsid w:val="003F0D17"/>
    <w:rsid w:val="003F1A50"/>
    <w:rsid w:val="003F3E6E"/>
    <w:rsid w:val="003F47BC"/>
    <w:rsid w:val="003F5071"/>
    <w:rsid w:val="003F7C12"/>
    <w:rsid w:val="00401ACC"/>
    <w:rsid w:val="00404EA3"/>
    <w:rsid w:val="00406D43"/>
    <w:rsid w:val="00411144"/>
    <w:rsid w:val="00411956"/>
    <w:rsid w:val="004145EE"/>
    <w:rsid w:val="00421BC1"/>
    <w:rsid w:val="00423FF7"/>
    <w:rsid w:val="00425E8F"/>
    <w:rsid w:val="004310F0"/>
    <w:rsid w:val="00432173"/>
    <w:rsid w:val="0043356A"/>
    <w:rsid w:val="004371F1"/>
    <w:rsid w:val="0043738C"/>
    <w:rsid w:val="00440344"/>
    <w:rsid w:val="00440A55"/>
    <w:rsid w:val="0044137E"/>
    <w:rsid w:val="0044145F"/>
    <w:rsid w:val="004456D2"/>
    <w:rsid w:val="00452980"/>
    <w:rsid w:val="004530A8"/>
    <w:rsid w:val="00453F1D"/>
    <w:rsid w:val="00454DB4"/>
    <w:rsid w:val="0046052A"/>
    <w:rsid w:val="0046068D"/>
    <w:rsid w:val="00461CD9"/>
    <w:rsid w:val="00462CE3"/>
    <w:rsid w:val="00465989"/>
    <w:rsid w:val="004720E4"/>
    <w:rsid w:val="004758A0"/>
    <w:rsid w:val="00475C3C"/>
    <w:rsid w:val="004825FB"/>
    <w:rsid w:val="00484CBD"/>
    <w:rsid w:val="00486742"/>
    <w:rsid w:val="004923CF"/>
    <w:rsid w:val="0049354D"/>
    <w:rsid w:val="00497089"/>
    <w:rsid w:val="004972E7"/>
    <w:rsid w:val="00497C0E"/>
    <w:rsid w:val="00497C6C"/>
    <w:rsid w:val="004A1E32"/>
    <w:rsid w:val="004A2D86"/>
    <w:rsid w:val="004A4349"/>
    <w:rsid w:val="004A52EB"/>
    <w:rsid w:val="004A5A2A"/>
    <w:rsid w:val="004B046C"/>
    <w:rsid w:val="004B1202"/>
    <w:rsid w:val="004B273F"/>
    <w:rsid w:val="004B3AB0"/>
    <w:rsid w:val="004B421C"/>
    <w:rsid w:val="004B75D4"/>
    <w:rsid w:val="004C1CF6"/>
    <w:rsid w:val="004C45F3"/>
    <w:rsid w:val="004C4F67"/>
    <w:rsid w:val="004C5924"/>
    <w:rsid w:val="004C5CED"/>
    <w:rsid w:val="004C611B"/>
    <w:rsid w:val="004C7477"/>
    <w:rsid w:val="004C7A24"/>
    <w:rsid w:val="004D0704"/>
    <w:rsid w:val="004D133E"/>
    <w:rsid w:val="004D3D70"/>
    <w:rsid w:val="004D5DBA"/>
    <w:rsid w:val="004D7122"/>
    <w:rsid w:val="004D7A1B"/>
    <w:rsid w:val="004E1AC8"/>
    <w:rsid w:val="004E2355"/>
    <w:rsid w:val="004F332A"/>
    <w:rsid w:val="004F34AD"/>
    <w:rsid w:val="004F3AC1"/>
    <w:rsid w:val="004F690B"/>
    <w:rsid w:val="004F76B2"/>
    <w:rsid w:val="00502E3F"/>
    <w:rsid w:val="005068E6"/>
    <w:rsid w:val="00506FB9"/>
    <w:rsid w:val="00510643"/>
    <w:rsid w:val="0051252C"/>
    <w:rsid w:val="00515E6A"/>
    <w:rsid w:val="00516388"/>
    <w:rsid w:val="00520282"/>
    <w:rsid w:val="00520652"/>
    <w:rsid w:val="00525A80"/>
    <w:rsid w:val="00526ECF"/>
    <w:rsid w:val="00527532"/>
    <w:rsid w:val="00531607"/>
    <w:rsid w:val="00531D13"/>
    <w:rsid w:val="005324E1"/>
    <w:rsid w:val="0053749A"/>
    <w:rsid w:val="00537952"/>
    <w:rsid w:val="00537CEB"/>
    <w:rsid w:val="0054163F"/>
    <w:rsid w:val="005418E3"/>
    <w:rsid w:val="00543810"/>
    <w:rsid w:val="0054495B"/>
    <w:rsid w:val="00545C56"/>
    <w:rsid w:val="00546FC3"/>
    <w:rsid w:val="00550BA2"/>
    <w:rsid w:val="005512DA"/>
    <w:rsid w:val="005521B4"/>
    <w:rsid w:val="00552A4A"/>
    <w:rsid w:val="00556B9B"/>
    <w:rsid w:val="00556F14"/>
    <w:rsid w:val="005621AB"/>
    <w:rsid w:val="005635C8"/>
    <w:rsid w:val="00565315"/>
    <w:rsid w:val="0056587C"/>
    <w:rsid w:val="00570092"/>
    <w:rsid w:val="0057036B"/>
    <w:rsid w:val="00572DB3"/>
    <w:rsid w:val="005734B0"/>
    <w:rsid w:val="00576CF1"/>
    <w:rsid w:val="00577F50"/>
    <w:rsid w:val="005802A7"/>
    <w:rsid w:val="00581E2D"/>
    <w:rsid w:val="00582BE8"/>
    <w:rsid w:val="00582C02"/>
    <w:rsid w:val="00583768"/>
    <w:rsid w:val="00583D9B"/>
    <w:rsid w:val="00587CA0"/>
    <w:rsid w:val="005900ED"/>
    <w:rsid w:val="00591DBF"/>
    <w:rsid w:val="00591F6D"/>
    <w:rsid w:val="005956A3"/>
    <w:rsid w:val="00595C04"/>
    <w:rsid w:val="00597AA6"/>
    <w:rsid w:val="005A1BDC"/>
    <w:rsid w:val="005A3638"/>
    <w:rsid w:val="005A3C1E"/>
    <w:rsid w:val="005A4621"/>
    <w:rsid w:val="005A61C8"/>
    <w:rsid w:val="005A7091"/>
    <w:rsid w:val="005B0143"/>
    <w:rsid w:val="005B0306"/>
    <w:rsid w:val="005B294E"/>
    <w:rsid w:val="005B35E8"/>
    <w:rsid w:val="005B6129"/>
    <w:rsid w:val="005C32FA"/>
    <w:rsid w:val="005C541A"/>
    <w:rsid w:val="005C542C"/>
    <w:rsid w:val="005D0E32"/>
    <w:rsid w:val="005D4F49"/>
    <w:rsid w:val="005D5649"/>
    <w:rsid w:val="005D7669"/>
    <w:rsid w:val="005E0749"/>
    <w:rsid w:val="005E14FF"/>
    <w:rsid w:val="005E2E33"/>
    <w:rsid w:val="005E3033"/>
    <w:rsid w:val="005E307A"/>
    <w:rsid w:val="005E7AEC"/>
    <w:rsid w:val="005F0530"/>
    <w:rsid w:val="005F116B"/>
    <w:rsid w:val="005F1589"/>
    <w:rsid w:val="005F4675"/>
    <w:rsid w:val="006019D3"/>
    <w:rsid w:val="00604C7B"/>
    <w:rsid w:val="00611722"/>
    <w:rsid w:val="006120C9"/>
    <w:rsid w:val="00615BA4"/>
    <w:rsid w:val="0061612E"/>
    <w:rsid w:val="006161C1"/>
    <w:rsid w:val="00617079"/>
    <w:rsid w:val="00617DB2"/>
    <w:rsid w:val="00620779"/>
    <w:rsid w:val="006227F2"/>
    <w:rsid w:val="00624EF2"/>
    <w:rsid w:val="00630853"/>
    <w:rsid w:val="0063296A"/>
    <w:rsid w:val="00632E71"/>
    <w:rsid w:val="0063362C"/>
    <w:rsid w:val="00634279"/>
    <w:rsid w:val="00641127"/>
    <w:rsid w:val="00641D42"/>
    <w:rsid w:val="00643A03"/>
    <w:rsid w:val="00650191"/>
    <w:rsid w:val="00655BB5"/>
    <w:rsid w:val="00655C6E"/>
    <w:rsid w:val="006609BA"/>
    <w:rsid w:val="0066120E"/>
    <w:rsid w:val="00662364"/>
    <w:rsid w:val="00662C94"/>
    <w:rsid w:val="006631F2"/>
    <w:rsid w:val="00664514"/>
    <w:rsid w:val="00664C74"/>
    <w:rsid w:val="0066568A"/>
    <w:rsid w:val="0066629E"/>
    <w:rsid w:val="00667567"/>
    <w:rsid w:val="00675699"/>
    <w:rsid w:val="00675DC4"/>
    <w:rsid w:val="00676155"/>
    <w:rsid w:val="006775A1"/>
    <w:rsid w:val="00680413"/>
    <w:rsid w:val="00681B36"/>
    <w:rsid w:val="00682D24"/>
    <w:rsid w:val="00685228"/>
    <w:rsid w:val="00686179"/>
    <w:rsid w:val="006915C3"/>
    <w:rsid w:val="00694D30"/>
    <w:rsid w:val="00697508"/>
    <w:rsid w:val="006979F1"/>
    <w:rsid w:val="006A021C"/>
    <w:rsid w:val="006A06CD"/>
    <w:rsid w:val="006A10CA"/>
    <w:rsid w:val="006A21F5"/>
    <w:rsid w:val="006A5A0D"/>
    <w:rsid w:val="006A698C"/>
    <w:rsid w:val="006A7A02"/>
    <w:rsid w:val="006B165A"/>
    <w:rsid w:val="006B23E2"/>
    <w:rsid w:val="006B5182"/>
    <w:rsid w:val="006B5D23"/>
    <w:rsid w:val="006B63E1"/>
    <w:rsid w:val="006B76EE"/>
    <w:rsid w:val="006C7515"/>
    <w:rsid w:val="006D05AD"/>
    <w:rsid w:val="006D1570"/>
    <w:rsid w:val="006D1925"/>
    <w:rsid w:val="006D291D"/>
    <w:rsid w:val="006D4CD6"/>
    <w:rsid w:val="006D4E0B"/>
    <w:rsid w:val="006D6EA2"/>
    <w:rsid w:val="006D6F20"/>
    <w:rsid w:val="006E2E1A"/>
    <w:rsid w:val="006E37F4"/>
    <w:rsid w:val="006E4D32"/>
    <w:rsid w:val="006E5954"/>
    <w:rsid w:val="006E6F6C"/>
    <w:rsid w:val="006F116D"/>
    <w:rsid w:val="006F1E8A"/>
    <w:rsid w:val="006F4640"/>
    <w:rsid w:val="006F504B"/>
    <w:rsid w:val="006F67B5"/>
    <w:rsid w:val="006F7767"/>
    <w:rsid w:val="00700EEE"/>
    <w:rsid w:val="0070124E"/>
    <w:rsid w:val="00702A18"/>
    <w:rsid w:val="007032A6"/>
    <w:rsid w:val="007072C8"/>
    <w:rsid w:val="0070779D"/>
    <w:rsid w:val="00710029"/>
    <w:rsid w:val="007101C4"/>
    <w:rsid w:val="007130E8"/>
    <w:rsid w:val="00714EC9"/>
    <w:rsid w:val="00720617"/>
    <w:rsid w:val="00720EB8"/>
    <w:rsid w:val="00721BFE"/>
    <w:rsid w:val="00722320"/>
    <w:rsid w:val="00722B44"/>
    <w:rsid w:val="007313E9"/>
    <w:rsid w:val="00732CDE"/>
    <w:rsid w:val="00733828"/>
    <w:rsid w:val="00734B58"/>
    <w:rsid w:val="00734DA9"/>
    <w:rsid w:val="00735442"/>
    <w:rsid w:val="00743293"/>
    <w:rsid w:val="0074363F"/>
    <w:rsid w:val="00743AF5"/>
    <w:rsid w:val="00745400"/>
    <w:rsid w:val="00745A72"/>
    <w:rsid w:val="00747B8D"/>
    <w:rsid w:val="00750A33"/>
    <w:rsid w:val="007516C2"/>
    <w:rsid w:val="00753A23"/>
    <w:rsid w:val="00753E80"/>
    <w:rsid w:val="007571BC"/>
    <w:rsid w:val="007614ED"/>
    <w:rsid w:val="00761E35"/>
    <w:rsid w:val="00763EF9"/>
    <w:rsid w:val="00765838"/>
    <w:rsid w:val="007729D0"/>
    <w:rsid w:val="00773106"/>
    <w:rsid w:val="00776E1A"/>
    <w:rsid w:val="007801B4"/>
    <w:rsid w:val="0078039E"/>
    <w:rsid w:val="007829D7"/>
    <w:rsid w:val="00786F72"/>
    <w:rsid w:val="007914B8"/>
    <w:rsid w:val="0079489E"/>
    <w:rsid w:val="007977C4"/>
    <w:rsid w:val="007A05A4"/>
    <w:rsid w:val="007A0A98"/>
    <w:rsid w:val="007A1811"/>
    <w:rsid w:val="007A1E59"/>
    <w:rsid w:val="007A1EDF"/>
    <w:rsid w:val="007A2AC3"/>
    <w:rsid w:val="007A57B6"/>
    <w:rsid w:val="007A6D49"/>
    <w:rsid w:val="007B11E8"/>
    <w:rsid w:val="007B3511"/>
    <w:rsid w:val="007B5134"/>
    <w:rsid w:val="007B53FC"/>
    <w:rsid w:val="007B70FA"/>
    <w:rsid w:val="007C0FC1"/>
    <w:rsid w:val="007C2A68"/>
    <w:rsid w:val="007C42F3"/>
    <w:rsid w:val="007C4B9C"/>
    <w:rsid w:val="007C6FCF"/>
    <w:rsid w:val="007D3E98"/>
    <w:rsid w:val="007D570C"/>
    <w:rsid w:val="007D583E"/>
    <w:rsid w:val="007E1E88"/>
    <w:rsid w:val="007E3236"/>
    <w:rsid w:val="007E6992"/>
    <w:rsid w:val="007F16BB"/>
    <w:rsid w:val="007F1D13"/>
    <w:rsid w:val="007F1D73"/>
    <w:rsid w:val="007F28A1"/>
    <w:rsid w:val="007F5279"/>
    <w:rsid w:val="007F78C2"/>
    <w:rsid w:val="00800F4B"/>
    <w:rsid w:val="0080355C"/>
    <w:rsid w:val="00803C10"/>
    <w:rsid w:val="0080503B"/>
    <w:rsid w:val="00807AED"/>
    <w:rsid w:val="00807C2D"/>
    <w:rsid w:val="008105FA"/>
    <w:rsid w:val="00815B9E"/>
    <w:rsid w:val="00822411"/>
    <w:rsid w:val="008229EA"/>
    <w:rsid w:val="00824549"/>
    <w:rsid w:val="00824729"/>
    <w:rsid w:val="008258F3"/>
    <w:rsid w:val="008269D1"/>
    <w:rsid w:val="008316F6"/>
    <w:rsid w:val="00837419"/>
    <w:rsid w:val="00841D6B"/>
    <w:rsid w:val="00844C02"/>
    <w:rsid w:val="00845AC2"/>
    <w:rsid w:val="0085098D"/>
    <w:rsid w:val="008524D9"/>
    <w:rsid w:val="00856316"/>
    <w:rsid w:val="0085698B"/>
    <w:rsid w:val="0086015F"/>
    <w:rsid w:val="008606CC"/>
    <w:rsid w:val="00864EE2"/>
    <w:rsid w:val="008652E2"/>
    <w:rsid w:val="008662E5"/>
    <w:rsid w:val="00870B80"/>
    <w:rsid w:val="008745C2"/>
    <w:rsid w:val="00874EA5"/>
    <w:rsid w:val="00876137"/>
    <w:rsid w:val="00876680"/>
    <w:rsid w:val="00880A66"/>
    <w:rsid w:val="00880C9E"/>
    <w:rsid w:val="00881B02"/>
    <w:rsid w:val="00883BB1"/>
    <w:rsid w:val="008867D9"/>
    <w:rsid w:val="00887EED"/>
    <w:rsid w:val="00890F50"/>
    <w:rsid w:val="0089108C"/>
    <w:rsid w:val="0089389F"/>
    <w:rsid w:val="00895671"/>
    <w:rsid w:val="00895699"/>
    <w:rsid w:val="00895915"/>
    <w:rsid w:val="00896F83"/>
    <w:rsid w:val="00897A2A"/>
    <w:rsid w:val="008A3ECF"/>
    <w:rsid w:val="008A4451"/>
    <w:rsid w:val="008B0D89"/>
    <w:rsid w:val="008B1AB1"/>
    <w:rsid w:val="008B2586"/>
    <w:rsid w:val="008B5A52"/>
    <w:rsid w:val="008C1DFB"/>
    <w:rsid w:val="008C20D7"/>
    <w:rsid w:val="008C294E"/>
    <w:rsid w:val="008C3186"/>
    <w:rsid w:val="008C4AD6"/>
    <w:rsid w:val="008D1035"/>
    <w:rsid w:val="008D13F7"/>
    <w:rsid w:val="008D40DB"/>
    <w:rsid w:val="008D5773"/>
    <w:rsid w:val="008E0AE2"/>
    <w:rsid w:val="008E1A39"/>
    <w:rsid w:val="008E4B9D"/>
    <w:rsid w:val="008E4F35"/>
    <w:rsid w:val="008E79F7"/>
    <w:rsid w:val="008E7D5B"/>
    <w:rsid w:val="008F0217"/>
    <w:rsid w:val="008F0260"/>
    <w:rsid w:val="008F120F"/>
    <w:rsid w:val="008F4417"/>
    <w:rsid w:val="009031C6"/>
    <w:rsid w:val="00904A5A"/>
    <w:rsid w:val="00906270"/>
    <w:rsid w:val="009075FE"/>
    <w:rsid w:val="00907AB9"/>
    <w:rsid w:val="00907F8F"/>
    <w:rsid w:val="00910025"/>
    <w:rsid w:val="00910C56"/>
    <w:rsid w:val="00914CF1"/>
    <w:rsid w:val="0091507C"/>
    <w:rsid w:val="0091633E"/>
    <w:rsid w:val="009167BD"/>
    <w:rsid w:val="00920C64"/>
    <w:rsid w:val="009251D4"/>
    <w:rsid w:val="009278B3"/>
    <w:rsid w:val="00930A94"/>
    <w:rsid w:val="0093485E"/>
    <w:rsid w:val="00935348"/>
    <w:rsid w:val="00936188"/>
    <w:rsid w:val="009365FD"/>
    <w:rsid w:val="009410DA"/>
    <w:rsid w:val="009436F1"/>
    <w:rsid w:val="00944766"/>
    <w:rsid w:val="009459CA"/>
    <w:rsid w:val="00950D56"/>
    <w:rsid w:val="00952702"/>
    <w:rsid w:val="00952821"/>
    <w:rsid w:val="00955656"/>
    <w:rsid w:val="009608E7"/>
    <w:rsid w:val="00961B36"/>
    <w:rsid w:val="00961EC3"/>
    <w:rsid w:val="00962436"/>
    <w:rsid w:val="00962BDC"/>
    <w:rsid w:val="00962FFA"/>
    <w:rsid w:val="00967068"/>
    <w:rsid w:val="009679B7"/>
    <w:rsid w:val="00970E95"/>
    <w:rsid w:val="009742BB"/>
    <w:rsid w:val="00977948"/>
    <w:rsid w:val="0098137B"/>
    <w:rsid w:val="0098178D"/>
    <w:rsid w:val="0098183E"/>
    <w:rsid w:val="00986033"/>
    <w:rsid w:val="009861BE"/>
    <w:rsid w:val="00986768"/>
    <w:rsid w:val="00986B6C"/>
    <w:rsid w:val="00990065"/>
    <w:rsid w:val="00992EBF"/>
    <w:rsid w:val="00995B09"/>
    <w:rsid w:val="00996632"/>
    <w:rsid w:val="009967E5"/>
    <w:rsid w:val="00997789"/>
    <w:rsid w:val="009A48B9"/>
    <w:rsid w:val="009B03EE"/>
    <w:rsid w:val="009B0792"/>
    <w:rsid w:val="009B0B7B"/>
    <w:rsid w:val="009B0FB7"/>
    <w:rsid w:val="009B153F"/>
    <w:rsid w:val="009B1721"/>
    <w:rsid w:val="009B1C23"/>
    <w:rsid w:val="009B48BA"/>
    <w:rsid w:val="009B53B1"/>
    <w:rsid w:val="009B60AA"/>
    <w:rsid w:val="009B6255"/>
    <w:rsid w:val="009B6F7F"/>
    <w:rsid w:val="009C035F"/>
    <w:rsid w:val="009C4785"/>
    <w:rsid w:val="009C565B"/>
    <w:rsid w:val="009D0A05"/>
    <w:rsid w:val="009D1EF3"/>
    <w:rsid w:val="009D2F8D"/>
    <w:rsid w:val="009D4D89"/>
    <w:rsid w:val="009D6FC5"/>
    <w:rsid w:val="009F0984"/>
    <w:rsid w:val="009F135C"/>
    <w:rsid w:val="009F1755"/>
    <w:rsid w:val="009F2C18"/>
    <w:rsid w:val="009F2F92"/>
    <w:rsid w:val="009F5552"/>
    <w:rsid w:val="009F6DF9"/>
    <w:rsid w:val="00A01411"/>
    <w:rsid w:val="00A019AE"/>
    <w:rsid w:val="00A03D96"/>
    <w:rsid w:val="00A0462F"/>
    <w:rsid w:val="00A07202"/>
    <w:rsid w:val="00A10981"/>
    <w:rsid w:val="00A10A6F"/>
    <w:rsid w:val="00A1164F"/>
    <w:rsid w:val="00A116AE"/>
    <w:rsid w:val="00A11891"/>
    <w:rsid w:val="00A119E0"/>
    <w:rsid w:val="00A127DA"/>
    <w:rsid w:val="00A12F94"/>
    <w:rsid w:val="00A17382"/>
    <w:rsid w:val="00A201BB"/>
    <w:rsid w:val="00A21B25"/>
    <w:rsid w:val="00A260F5"/>
    <w:rsid w:val="00A2625E"/>
    <w:rsid w:val="00A2663C"/>
    <w:rsid w:val="00A26892"/>
    <w:rsid w:val="00A32F8E"/>
    <w:rsid w:val="00A3456E"/>
    <w:rsid w:val="00A357AC"/>
    <w:rsid w:val="00A36B0E"/>
    <w:rsid w:val="00A40F6B"/>
    <w:rsid w:val="00A4556B"/>
    <w:rsid w:val="00A525FE"/>
    <w:rsid w:val="00A52E1D"/>
    <w:rsid w:val="00A53394"/>
    <w:rsid w:val="00A53635"/>
    <w:rsid w:val="00A5408F"/>
    <w:rsid w:val="00A54BF4"/>
    <w:rsid w:val="00A6183E"/>
    <w:rsid w:val="00A674B2"/>
    <w:rsid w:val="00A70B1B"/>
    <w:rsid w:val="00A723D0"/>
    <w:rsid w:val="00A75C19"/>
    <w:rsid w:val="00A77319"/>
    <w:rsid w:val="00A80977"/>
    <w:rsid w:val="00A86D3E"/>
    <w:rsid w:val="00A8706C"/>
    <w:rsid w:val="00A912BA"/>
    <w:rsid w:val="00A96E90"/>
    <w:rsid w:val="00A97427"/>
    <w:rsid w:val="00AA2753"/>
    <w:rsid w:val="00AA56A0"/>
    <w:rsid w:val="00AB0F86"/>
    <w:rsid w:val="00AB38FA"/>
    <w:rsid w:val="00AB3F0F"/>
    <w:rsid w:val="00AB4C7E"/>
    <w:rsid w:val="00AB6337"/>
    <w:rsid w:val="00AB6522"/>
    <w:rsid w:val="00AC09DE"/>
    <w:rsid w:val="00AC2DA0"/>
    <w:rsid w:val="00AC3D7D"/>
    <w:rsid w:val="00AC48BF"/>
    <w:rsid w:val="00AC645B"/>
    <w:rsid w:val="00AD44AB"/>
    <w:rsid w:val="00AD6A8E"/>
    <w:rsid w:val="00AD6B8D"/>
    <w:rsid w:val="00AD7E27"/>
    <w:rsid w:val="00AE0CD7"/>
    <w:rsid w:val="00AE2B43"/>
    <w:rsid w:val="00AE2F72"/>
    <w:rsid w:val="00AE33EF"/>
    <w:rsid w:val="00AE52DF"/>
    <w:rsid w:val="00AE7662"/>
    <w:rsid w:val="00AF2C23"/>
    <w:rsid w:val="00AF6124"/>
    <w:rsid w:val="00AF63FB"/>
    <w:rsid w:val="00B00282"/>
    <w:rsid w:val="00B04539"/>
    <w:rsid w:val="00B10556"/>
    <w:rsid w:val="00B11542"/>
    <w:rsid w:val="00B1305C"/>
    <w:rsid w:val="00B132A2"/>
    <w:rsid w:val="00B13D75"/>
    <w:rsid w:val="00B174E3"/>
    <w:rsid w:val="00B1765E"/>
    <w:rsid w:val="00B20079"/>
    <w:rsid w:val="00B2246E"/>
    <w:rsid w:val="00B224A5"/>
    <w:rsid w:val="00B22E54"/>
    <w:rsid w:val="00B24862"/>
    <w:rsid w:val="00B24BD0"/>
    <w:rsid w:val="00B35202"/>
    <w:rsid w:val="00B41DAF"/>
    <w:rsid w:val="00B447C5"/>
    <w:rsid w:val="00B50D85"/>
    <w:rsid w:val="00B513B8"/>
    <w:rsid w:val="00B528BB"/>
    <w:rsid w:val="00B531F4"/>
    <w:rsid w:val="00B53750"/>
    <w:rsid w:val="00B559CC"/>
    <w:rsid w:val="00B55CC6"/>
    <w:rsid w:val="00B5702A"/>
    <w:rsid w:val="00B57785"/>
    <w:rsid w:val="00B633C4"/>
    <w:rsid w:val="00B642B5"/>
    <w:rsid w:val="00B748AF"/>
    <w:rsid w:val="00B773D3"/>
    <w:rsid w:val="00B81197"/>
    <w:rsid w:val="00B81B74"/>
    <w:rsid w:val="00B82BFF"/>
    <w:rsid w:val="00B82E90"/>
    <w:rsid w:val="00B84831"/>
    <w:rsid w:val="00B85D8C"/>
    <w:rsid w:val="00B94C81"/>
    <w:rsid w:val="00B96185"/>
    <w:rsid w:val="00B97E72"/>
    <w:rsid w:val="00B97FDE"/>
    <w:rsid w:val="00BA03A9"/>
    <w:rsid w:val="00BA235B"/>
    <w:rsid w:val="00BA6511"/>
    <w:rsid w:val="00BB042B"/>
    <w:rsid w:val="00BB2FC0"/>
    <w:rsid w:val="00BB32E4"/>
    <w:rsid w:val="00BB36EF"/>
    <w:rsid w:val="00BB44F3"/>
    <w:rsid w:val="00BB4766"/>
    <w:rsid w:val="00BB56E1"/>
    <w:rsid w:val="00BC0BF4"/>
    <w:rsid w:val="00BC27AA"/>
    <w:rsid w:val="00BC291B"/>
    <w:rsid w:val="00BC4CA4"/>
    <w:rsid w:val="00BC5A41"/>
    <w:rsid w:val="00BC5ACC"/>
    <w:rsid w:val="00BC7054"/>
    <w:rsid w:val="00BD11AD"/>
    <w:rsid w:val="00BD3FA6"/>
    <w:rsid w:val="00BD79DC"/>
    <w:rsid w:val="00BE1725"/>
    <w:rsid w:val="00BE1B27"/>
    <w:rsid w:val="00BE285C"/>
    <w:rsid w:val="00BE6090"/>
    <w:rsid w:val="00BE76BB"/>
    <w:rsid w:val="00BF128D"/>
    <w:rsid w:val="00BF5BD8"/>
    <w:rsid w:val="00BF7B5C"/>
    <w:rsid w:val="00BF7ED2"/>
    <w:rsid w:val="00C0050F"/>
    <w:rsid w:val="00C00C17"/>
    <w:rsid w:val="00C01C06"/>
    <w:rsid w:val="00C01C76"/>
    <w:rsid w:val="00C023F5"/>
    <w:rsid w:val="00C0247C"/>
    <w:rsid w:val="00C02894"/>
    <w:rsid w:val="00C03F38"/>
    <w:rsid w:val="00C04E72"/>
    <w:rsid w:val="00C06509"/>
    <w:rsid w:val="00C067D9"/>
    <w:rsid w:val="00C06D1B"/>
    <w:rsid w:val="00C1065B"/>
    <w:rsid w:val="00C1127A"/>
    <w:rsid w:val="00C11BC5"/>
    <w:rsid w:val="00C12B50"/>
    <w:rsid w:val="00C1356B"/>
    <w:rsid w:val="00C14EDA"/>
    <w:rsid w:val="00C15BBE"/>
    <w:rsid w:val="00C20E9B"/>
    <w:rsid w:val="00C211F4"/>
    <w:rsid w:val="00C2126F"/>
    <w:rsid w:val="00C219BC"/>
    <w:rsid w:val="00C25D44"/>
    <w:rsid w:val="00C2655D"/>
    <w:rsid w:val="00C268E7"/>
    <w:rsid w:val="00C27408"/>
    <w:rsid w:val="00C35D6F"/>
    <w:rsid w:val="00C36DE7"/>
    <w:rsid w:val="00C379B7"/>
    <w:rsid w:val="00C37A70"/>
    <w:rsid w:val="00C37F28"/>
    <w:rsid w:val="00C41697"/>
    <w:rsid w:val="00C54C26"/>
    <w:rsid w:val="00C5582B"/>
    <w:rsid w:val="00C55F28"/>
    <w:rsid w:val="00C561AA"/>
    <w:rsid w:val="00C573D3"/>
    <w:rsid w:val="00C70083"/>
    <w:rsid w:val="00C74AEB"/>
    <w:rsid w:val="00C75220"/>
    <w:rsid w:val="00C82E60"/>
    <w:rsid w:val="00C842D9"/>
    <w:rsid w:val="00C84E2F"/>
    <w:rsid w:val="00C87E1A"/>
    <w:rsid w:val="00C9265D"/>
    <w:rsid w:val="00CA0FAD"/>
    <w:rsid w:val="00CA147F"/>
    <w:rsid w:val="00CA3649"/>
    <w:rsid w:val="00CB0001"/>
    <w:rsid w:val="00CB1C40"/>
    <w:rsid w:val="00CB3D11"/>
    <w:rsid w:val="00CB439A"/>
    <w:rsid w:val="00CB5D43"/>
    <w:rsid w:val="00CB65BD"/>
    <w:rsid w:val="00CB7596"/>
    <w:rsid w:val="00CC3F2C"/>
    <w:rsid w:val="00CC742A"/>
    <w:rsid w:val="00CD177C"/>
    <w:rsid w:val="00CD1AAE"/>
    <w:rsid w:val="00CD4875"/>
    <w:rsid w:val="00CD5C7C"/>
    <w:rsid w:val="00CD5CEC"/>
    <w:rsid w:val="00CD7026"/>
    <w:rsid w:val="00CE235B"/>
    <w:rsid w:val="00CE5CBF"/>
    <w:rsid w:val="00CE6D19"/>
    <w:rsid w:val="00CF39AC"/>
    <w:rsid w:val="00CF5257"/>
    <w:rsid w:val="00D000BA"/>
    <w:rsid w:val="00D00944"/>
    <w:rsid w:val="00D00ACF"/>
    <w:rsid w:val="00D038FD"/>
    <w:rsid w:val="00D05CD2"/>
    <w:rsid w:val="00D10645"/>
    <w:rsid w:val="00D12124"/>
    <w:rsid w:val="00D16438"/>
    <w:rsid w:val="00D17316"/>
    <w:rsid w:val="00D17B70"/>
    <w:rsid w:val="00D2518C"/>
    <w:rsid w:val="00D2620F"/>
    <w:rsid w:val="00D34398"/>
    <w:rsid w:val="00D34C20"/>
    <w:rsid w:val="00D36F01"/>
    <w:rsid w:val="00D36FB7"/>
    <w:rsid w:val="00D3734E"/>
    <w:rsid w:val="00D416C7"/>
    <w:rsid w:val="00D47165"/>
    <w:rsid w:val="00D47BE1"/>
    <w:rsid w:val="00D56363"/>
    <w:rsid w:val="00D565D6"/>
    <w:rsid w:val="00D62A69"/>
    <w:rsid w:val="00D66595"/>
    <w:rsid w:val="00D71A20"/>
    <w:rsid w:val="00D727A6"/>
    <w:rsid w:val="00D740B7"/>
    <w:rsid w:val="00D74595"/>
    <w:rsid w:val="00D75DC0"/>
    <w:rsid w:val="00D76B1A"/>
    <w:rsid w:val="00D76DD6"/>
    <w:rsid w:val="00D80B78"/>
    <w:rsid w:val="00D80D0A"/>
    <w:rsid w:val="00D814BC"/>
    <w:rsid w:val="00D81DBA"/>
    <w:rsid w:val="00D82897"/>
    <w:rsid w:val="00D8391D"/>
    <w:rsid w:val="00D84F24"/>
    <w:rsid w:val="00D853BF"/>
    <w:rsid w:val="00D93AB7"/>
    <w:rsid w:val="00D9444F"/>
    <w:rsid w:val="00D95C28"/>
    <w:rsid w:val="00D97690"/>
    <w:rsid w:val="00D976F7"/>
    <w:rsid w:val="00DA0853"/>
    <w:rsid w:val="00DA2665"/>
    <w:rsid w:val="00DA2B13"/>
    <w:rsid w:val="00DA352B"/>
    <w:rsid w:val="00DA3E4A"/>
    <w:rsid w:val="00DA4961"/>
    <w:rsid w:val="00DB0587"/>
    <w:rsid w:val="00DB18B0"/>
    <w:rsid w:val="00DB1A3C"/>
    <w:rsid w:val="00DB65D5"/>
    <w:rsid w:val="00DB7490"/>
    <w:rsid w:val="00DB7753"/>
    <w:rsid w:val="00DB77D0"/>
    <w:rsid w:val="00DC1557"/>
    <w:rsid w:val="00DC4C69"/>
    <w:rsid w:val="00DC7B02"/>
    <w:rsid w:val="00DD07EE"/>
    <w:rsid w:val="00DD0DD4"/>
    <w:rsid w:val="00DD21D4"/>
    <w:rsid w:val="00DD431F"/>
    <w:rsid w:val="00DD4F61"/>
    <w:rsid w:val="00DD5689"/>
    <w:rsid w:val="00DD5CEE"/>
    <w:rsid w:val="00DD6AEA"/>
    <w:rsid w:val="00DE4785"/>
    <w:rsid w:val="00DE6B02"/>
    <w:rsid w:val="00DF134A"/>
    <w:rsid w:val="00DF180B"/>
    <w:rsid w:val="00DF1E9B"/>
    <w:rsid w:val="00DF56CE"/>
    <w:rsid w:val="00DF5EC6"/>
    <w:rsid w:val="00DF6A2C"/>
    <w:rsid w:val="00E059B2"/>
    <w:rsid w:val="00E060B0"/>
    <w:rsid w:val="00E11FB6"/>
    <w:rsid w:val="00E12179"/>
    <w:rsid w:val="00E16FF6"/>
    <w:rsid w:val="00E23C44"/>
    <w:rsid w:val="00E24089"/>
    <w:rsid w:val="00E268D1"/>
    <w:rsid w:val="00E3482E"/>
    <w:rsid w:val="00E34F65"/>
    <w:rsid w:val="00E3736B"/>
    <w:rsid w:val="00E40690"/>
    <w:rsid w:val="00E44391"/>
    <w:rsid w:val="00E44A2C"/>
    <w:rsid w:val="00E44B7A"/>
    <w:rsid w:val="00E508FC"/>
    <w:rsid w:val="00E534D6"/>
    <w:rsid w:val="00E54644"/>
    <w:rsid w:val="00E56F22"/>
    <w:rsid w:val="00E615F6"/>
    <w:rsid w:val="00E6285D"/>
    <w:rsid w:val="00E629BE"/>
    <w:rsid w:val="00E64E56"/>
    <w:rsid w:val="00E70F12"/>
    <w:rsid w:val="00E712FD"/>
    <w:rsid w:val="00E753ED"/>
    <w:rsid w:val="00E76094"/>
    <w:rsid w:val="00E82933"/>
    <w:rsid w:val="00E83544"/>
    <w:rsid w:val="00E83F3D"/>
    <w:rsid w:val="00E84946"/>
    <w:rsid w:val="00E92B69"/>
    <w:rsid w:val="00E97239"/>
    <w:rsid w:val="00EA0DFE"/>
    <w:rsid w:val="00EA12E6"/>
    <w:rsid w:val="00EA37E8"/>
    <w:rsid w:val="00EA5345"/>
    <w:rsid w:val="00EA7213"/>
    <w:rsid w:val="00EA76D5"/>
    <w:rsid w:val="00EB0004"/>
    <w:rsid w:val="00EB081C"/>
    <w:rsid w:val="00EB259C"/>
    <w:rsid w:val="00EB6E54"/>
    <w:rsid w:val="00EB7059"/>
    <w:rsid w:val="00EC0DC0"/>
    <w:rsid w:val="00EC1266"/>
    <w:rsid w:val="00EC2074"/>
    <w:rsid w:val="00EC2BC9"/>
    <w:rsid w:val="00EC3ADA"/>
    <w:rsid w:val="00EC55DF"/>
    <w:rsid w:val="00EC6464"/>
    <w:rsid w:val="00ED0451"/>
    <w:rsid w:val="00ED0F30"/>
    <w:rsid w:val="00ED276C"/>
    <w:rsid w:val="00ED27E7"/>
    <w:rsid w:val="00ED3664"/>
    <w:rsid w:val="00ED3FDF"/>
    <w:rsid w:val="00ED4B17"/>
    <w:rsid w:val="00ED4C3F"/>
    <w:rsid w:val="00ED6533"/>
    <w:rsid w:val="00EE2FD8"/>
    <w:rsid w:val="00EE57DB"/>
    <w:rsid w:val="00EE64A7"/>
    <w:rsid w:val="00EF1FAE"/>
    <w:rsid w:val="00EF4F24"/>
    <w:rsid w:val="00F00A4B"/>
    <w:rsid w:val="00F01505"/>
    <w:rsid w:val="00F022AC"/>
    <w:rsid w:val="00F02570"/>
    <w:rsid w:val="00F0357E"/>
    <w:rsid w:val="00F05872"/>
    <w:rsid w:val="00F05EE0"/>
    <w:rsid w:val="00F0780E"/>
    <w:rsid w:val="00F116C0"/>
    <w:rsid w:val="00F124DA"/>
    <w:rsid w:val="00F1452A"/>
    <w:rsid w:val="00F1459C"/>
    <w:rsid w:val="00F14F66"/>
    <w:rsid w:val="00F17514"/>
    <w:rsid w:val="00F222BE"/>
    <w:rsid w:val="00F24A99"/>
    <w:rsid w:val="00F2545C"/>
    <w:rsid w:val="00F257EC"/>
    <w:rsid w:val="00F273E0"/>
    <w:rsid w:val="00F300CE"/>
    <w:rsid w:val="00F30116"/>
    <w:rsid w:val="00F34080"/>
    <w:rsid w:val="00F377A8"/>
    <w:rsid w:val="00F37CE9"/>
    <w:rsid w:val="00F44240"/>
    <w:rsid w:val="00F57357"/>
    <w:rsid w:val="00F64739"/>
    <w:rsid w:val="00F670E3"/>
    <w:rsid w:val="00F67B79"/>
    <w:rsid w:val="00F7151D"/>
    <w:rsid w:val="00F71F7A"/>
    <w:rsid w:val="00F72150"/>
    <w:rsid w:val="00F76B90"/>
    <w:rsid w:val="00F7761F"/>
    <w:rsid w:val="00F80159"/>
    <w:rsid w:val="00F83A8F"/>
    <w:rsid w:val="00F863DC"/>
    <w:rsid w:val="00F8668F"/>
    <w:rsid w:val="00F92701"/>
    <w:rsid w:val="00F937F0"/>
    <w:rsid w:val="00F959C5"/>
    <w:rsid w:val="00FA0A48"/>
    <w:rsid w:val="00FA220C"/>
    <w:rsid w:val="00FA4711"/>
    <w:rsid w:val="00FA62D0"/>
    <w:rsid w:val="00FA7C4D"/>
    <w:rsid w:val="00FB2979"/>
    <w:rsid w:val="00FB3205"/>
    <w:rsid w:val="00FB486D"/>
    <w:rsid w:val="00FB4C26"/>
    <w:rsid w:val="00FB5709"/>
    <w:rsid w:val="00FC033F"/>
    <w:rsid w:val="00FC0690"/>
    <w:rsid w:val="00FC0CCA"/>
    <w:rsid w:val="00FC187D"/>
    <w:rsid w:val="00FC303F"/>
    <w:rsid w:val="00FC4E41"/>
    <w:rsid w:val="00FC5AE0"/>
    <w:rsid w:val="00FD164F"/>
    <w:rsid w:val="00FD6442"/>
    <w:rsid w:val="00FD6C21"/>
    <w:rsid w:val="00FE0067"/>
    <w:rsid w:val="00FE3127"/>
    <w:rsid w:val="00FE4F18"/>
    <w:rsid w:val="00FE53D3"/>
    <w:rsid w:val="00FE5756"/>
    <w:rsid w:val="00FF1558"/>
    <w:rsid w:val="00FF15C1"/>
    <w:rsid w:val="00FF3431"/>
    <w:rsid w:val="00FF3767"/>
    <w:rsid w:val="00FF4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644C7"/>
  <w15:chartTrackingRefBased/>
  <w15:docId w15:val="{67C12E0C-E999-4D98-A7FC-F2C557CE9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3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A8F"/>
    <w:pPr>
      <w:tabs>
        <w:tab w:val="center" w:pos="4513"/>
        <w:tab w:val="right" w:pos="9026"/>
      </w:tabs>
      <w:spacing w:line="240" w:lineRule="auto"/>
    </w:pPr>
  </w:style>
  <w:style w:type="character" w:customStyle="1" w:styleId="HeaderChar">
    <w:name w:val="Header Char"/>
    <w:basedOn w:val="DefaultParagraphFont"/>
    <w:link w:val="Header"/>
    <w:uiPriority w:val="99"/>
    <w:rsid w:val="00F83A8F"/>
  </w:style>
  <w:style w:type="paragraph" w:styleId="Footer">
    <w:name w:val="footer"/>
    <w:basedOn w:val="Normal"/>
    <w:link w:val="FooterChar"/>
    <w:uiPriority w:val="99"/>
    <w:unhideWhenUsed/>
    <w:rsid w:val="00F83A8F"/>
    <w:pPr>
      <w:tabs>
        <w:tab w:val="center" w:pos="4513"/>
        <w:tab w:val="right" w:pos="9026"/>
      </w:tabs>
      <w:spacing w:line="240" w:lineRule="auto"/>
    </w:pPr>
  </w:style>
  <w:style w:type="character" w:customStyle="1" w:styleId="FooterChar">
    <w:name w:val="Footer Char"/>
    <w:basedOn w:val="DefaultParagraphFont"/>
    <w:link w:val="Footer"/>
    <w:uiPriority w:val="99"/>
    <w:rsid w:val="00F83A8F"/>
  </w:style>
  <w:style w:type="paragraph" w:styleId="ListParagraph">
    <w:name w:val="List Paragraph"/>
    <w:basedOn w:val="Normal"/>
    <w:uiPriority w:val="34"/>
    <w:qFormat/>
    <w:rsid w:val="00F83A8F"/>
    <w:pPr>
      <w:ind w:left="720"/>
      <w:contextualSpacing/>
    </w:pPr>
  </w:style>
  <w:style w:type="table" w:styleId="TableGrid">
    <w:name w:val="Table Grid"/>
    <w:basedOn w:val="TableNormal"/>
    <w:uiPriority w:val="39"/>
    <w:rsid w:val="009F135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DefaultParagraphFont"/>
    <w:rsid w:val="00DC7B02"/>
  </w:style>
  <w:style w:type="character" w:styleId="Hyperlink">
    <w:name w:val="Hyperlink"/>
    <w:basedOn w:val="DefaultParagraphFont"/>
    <w:uiPriority w:val="99"/>
    <w:unhideWhenUsed/>
    <w:rsid w:val="0046052A"/>
    <w:rPr>
      <w:color w:val="0563C1" w:themeColor="hyperlink"/>
      <w:u w:val="single"/>
    </w:rPr>
  </w:style>
  <w:style w:type="character" w:styleId="UnresolvedMention">
    <w:name w:val="Unresolved Mention"/>
    <w:basedOn w:val="DefaultParagraphFont"/>
    <w:uiPriority w:val="99"/>
    <w:semiHidden/>
    <w:unhideWhenUsed/>
    <w:rsid w:val="004605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56409">
      <w:bodyDiv w:val="1"/>
      <w:marLeft w:val="0"/>
      <w:marRight w:val="0"/>
      <w:marTop w:val="0"/>
      <w:marBottom w:val="0"/>
      <w:divBdr>
        <w:top w:val="none" w:sz="0" w:space="0" w:color="auto"/>
        <w:left w:val="none" w:sz="0" w:space="0" w:color="auto"/>
        <w:bottom w:val="none" w:sz="0" w:space="0" w:color="auto"/>
        <w:right w:val="none" w:sz="0" w:space="0" w:color="auto"/>
      </w:divBdr>
    </w:div>
    <w:div w:id="122308505">
      <w:bodyDiv w:val="1"/>
      <w:marLeft w:val="0"/>
      <w:marRight w:val="0"/>
      <w:marTop w:val="0"/>
      <w:marBottom w:val="0"/>
      <w:divBdr>
        <w:top w:val="none" w:sz="0" w:space="0" w:color="auto"/>
        <w:left w:val="none" w:sz="0" w:space="0" w:color="auto"/>
        <w:bottom w:val="none" w:sz="0" w:space="0" w:color="auto"/>
        <w:right w:val="none" w:sz="0" w:space="0" w:color="auto"/>
      </w:divBdr>
    </w:div>
    <w:div w:id="148984376">
      <w:bodyDiv w:val="1"/>
      <w:marLeft w:val="0"/>
      <w:marRight w:val="0"/>
      <w:marTop w:val="0"/>
      <w:marBottom w:val="0"/>
      <w:divBdr>
        <w:top w:val="none" w:sz="0" w:space="0" w:color="auto"/>
        <w:left w:val="none" w:sz="0" w:space="0" w:color="auto"/>
        <w:bottom w:val="none" w:sz="0" w:space="0" w:color="auto"/>
        <w:right w:val="none" w:sz="0" w:space="0" w:color="auto"/>
      </w:divBdr>
    </w:div>
    <w:div w:id="265159998">
      <w:bodyDiv w:val="1"/>
      <w:marLeft w:val="0"/>
      <w:marRight w:val="0"/>
      <w:marTop w:val="0"/>
      <w:marBottom w:val="0"/>
      <w:divBdr>
        <w:top w:val="none" w:sz="0" w:space="0" w:color="auto"/>
        <w:left w:val="none" w:sz="0" w:space="0" w:color="auto"/>
        <w:bottom w:val="none" w:sz="0" w:space="0" w:color="auto"/>
        <w:right w:val="none" w:sz="0" w:space="0" w:color="auto"/>
      </w:divBdr>
    </w:div>
    <w:div w:id="272979838">
      <w:bodyDiv w:val="1"/>
      <w:marLeft w:val="0"/>
      <w:marRight w:val="0"/>
      <w:marTop w:val="0"/>
      <w:marBottom w:val="0"/>
      <w:divBdr>
        <w:top w:val="none" w:sz="0" w:space="0" w:color="auto"/>
        <w:left w:val="none" w:sz="0" w:space="0" w:color="auto"/>
        <w:bottom w:val="none" w:sz="0" w:space="0" w:color="auto"/>
        <w:right w:val="none" w:sz="0" w:space="0" w:color="auto"/>
      </w:divBdr>
    </w:div>
    <w:div w:id="288587102">
      <w:bodyDiv w:val="1"/>
      <w:marLeft w:val="0"/>
      <w:marRight w:val="0"/>
      <w:marTop w:val="0"/>
      <w:marBottom w:val="0"/>
      <w:divBdr>
        <w:top w:val="none" w:sz="0" w:space="0" w:color="auto"/>
        <w:left w:val="none" w:sz="0" w:space="0" w:color="auto"/>
        <w:bottom w:val="none" w:sz="0" w:space="0" w:color="auto"/>
        <w:right w:val="none" w:sz="0" w:space="0" w:color="auto"/>
      </w:divBdr>
    </w:div>
    <w:div w:id="327100980">
      <w:bodyDiv w:val="1"/>
      <w:marLeft w:val="0"/>
      <w:marRight w:val="0"/>
      <w:marTop w:val="0"/>
      <w:marBottom w:val="0"/>
      <w:divBdr>
        <w:top w:val="none" w:sz="0" w:space="0" w:color="auto"/>
        <w:left w:val="none" w:sz="0" w:space="0" w:color="auto"/>
        <w:bottom w:val="none" w:sz="0" w:space="0" w:color="auto"/>
        <w:right w:val="none" w:sz="0" w:space="0" w:color="auto"/>
      </w:divBdr>
    </w:div>
    <w:div w:id="491675686">
      <w:bodyDiv w:val="1"/>
      <w:marLeft w:val="0"/>
      <w:marRight w:val="0"/>
      <w:marTop w:val="0"/>
      <w:marBottom w:val="0"/>
      <w:divBdr>
        <w:top w:val="none" w:sz="0" w:space="0" w:color="auto"/>
        <w:left w:val="none" w:sz="0" w:space="0" w:color="auto"/>
        <w:bottom w:val="none" w:sz="0" w:space="0" w:color="auto"/>
        <w:right w:val="none" w:sz="0" w:space="0" w:color="auto"/>
      </w:divBdr>
    </w:div>
    <w:div w:id="765078926">
      <w:bodyDiv w:val="1"/>
      <w:marLeft w:val="0"/>
      <w:marRight w:val="0"/>
      <w:marTop w:val="0"/>
      <w:marBottom w:val="0"/>
      <w:divBdr>
        <w:top w:val="none" w:sz="0" w:space="0" w:color="auto"/>
        <w:left w:val="none" w:sz="0" w:space="0" w:color="auto"/>
        <w:bottom w:val="none" w:sz="0" w:space="0" w:color="auto"/>
        <w:right w:val="none" w:sz="0" w:space="0" w:color="auto"/>
      </w:divBdr>
    </w:div>
    <w:div w:id="801768898">
      <w:bodyDiv w:val="1"/>
      <w:marLeft w:val="0"/>
      <w:marRight w:val="0"/>
      <w:marTop w:val="0"/>
      <w:marBottom w:val="0"/>
      <w:divBdr>
        <w:top w:val="none" w:sz="0" w:space="0" w:color="auto"/>
        <w:left w:val="none" w:sz="0" w:space="0" w:color="auto"/>
        <w:bottom w:val="none" w:sz="0" w:space="0" w:color="auto"/>
        <w:right w:val="none" w:sz="0" w:space="0" w:color="auto"/>
      </w:divBdr>
    </w:div>
    <w:div w:id="833254272">
      <w:bodyDiv w:val="1"/>
      <w:marLeft w:val="0"/>
      <w:marRight w:val="0"/>
      <w:marTop w:val="0"/>
      <w:marBottom w:val="0"/>
      <w:divBdr>
        <w:top w:val="none" w:sz="0" w:space="0" w:color="auto"/>
        <w:left w:val="none" w:sz="0" w:space="0" w:color="auto"/>
        <w:bottom w:val="none" w:sz="0" w:space="0" w:color="auto"/>
        <w:right w:val="none" w:sz="0" w:space="0" w:color="auto"/>
      </w:divBdr>
    </w:div>
    <w:div w:id="846210423">
      <w:bodyDiv w:val="1"/>
      <w:marLeft w:val="0"/>
      <w:marRight w:val="0"/>
      <w:marTop w:val="0"/>
      <w:marBottom w:val="0"/>
      <w:divBdr>
        <w:top w:val="none" w:sz="0" w:space="0" w:color="auto"/>
        <w:left w:val="none" w:sz="0" w:space="0" w:color="auto"/>
        <w:bottom w:val="none" w:sz="0" w:space="0" w:color="auto"/>
        <w:right w:val="none" w:sz="0" w:space="0" w:color="auto"/>
      </w:divBdr>
    </w:div>
    <w:div w:id="875889588">
      <w:bodyDiv w:val="1"/>
      <w:marLeft w:val="0"/>
      <w:marRight w:val="0"/>
      <w:marTop w:val="0"/>
      <w:marBottom w:val="0"/>
      <w:divBdr>
        <w:top w:val="none" w:sz="0" w:space="0" w:color="auto"/>
        <w:left w:val="none" w:sz="0" w:space="0" w:color="auto"/>
        <w:bottom w:val="none" w:sz="0" w:space="0" w:color="auto"/>
        <w:right w:val="none" w:sz="0" w:space="0" w:color="auto"/>
      </w:divBdr>
    </w:div>
    <w:div w:id="924070596">
      <w:bodyDiv w:val="1"/>
      <w:marLeft w:val="0"/>
      <w:marRight w:val="0"/>
      <w:marTop w:val="0"/>
      <w:marBottom w:val="0"/>
      <w:divBdr>
        <w:top w:val="none" w:sz="0" w:space="0" w:color="auto"/>
        <w:left w:val="none" w:sz="0" w:space="0" w:color="auto"/>
        <w:bottom w:val="none" w:sz="0" w:space="0" w:color="auto"/>
        <w:right w:val="none" w:sz="0" w:space="0" w:color="auto"/>
      </w:divBdr>
    </w:div>
    <w:div w:id="932249750">
      <w:bodyDiv w:val="1"/>
      <w:marLeft w:val="0"/>
      <w:marRight w:val="0"/>
      <w:marTop w:val="0"/>
      <w:marBottom w:val="0"/>
      <w:divBdr>
        <w:top w:val="none" w:sz="0" w:space="0" w:color="auto"/>
        <w:left w:val="none" w:sz="0" w:space="0" w:color="auto"/>
        <w:bottom w:val="none" w:sz="0" w:space="0" w:color="auto"/>
        <w:right w:val="none" w:sz="0" w:space="0" w:color="auto"/>
      </w:divBdr>
    </w:div>
    <w:div w:id="970208472">
      <w:bodyDiv w:val="1"/>
      <w:marLeft w:val="0"/>
      <w:marRight w:val="0"/>
      <w:marTop w:val="0"/>
      <w:marBottom w:val="0"/>
      <w:divBdr>
        <w:top w:val="none" w:sz="0" w:space="0" w:color="auto"/>
        <w:left w:val="none" w:sz="0" w:space="0" w:color="auto"/>
        <w:bottom w:val="none" w:sz="0" w:space="0" w:color="auto"/>
        <w:right w:val="none" w:sz="0" w:space="0" w:color="auto"/>
      </w:divBdr>
    </w:div>
    <w:div w:id="979118239">
      <w:bodyDiv w:val="1"/>
      <w:marLeft w:val="0"/>
      <w:marRight w:val="0"/>
      <w:marTop w:val="0"/>
      <w:marBottom w:val="0"/>
      <w:divBdr>
        <w:top w:val="none" w:sz="0" w:space="0" w:color="auto"/>
        <w:left w:val="none" w:sz="0" w:space="0" w:color="auto"/>
        <w:bottom w:val="none" w:sz="0" w:space="0" w:color="auto"/>
        <w:right w:val="none" w:sz="0" w:space="0" w:color="auto"/>
      </w:divBdr>
    </w:div>
    <w:div w:id="1010064953">
      <w:bodyDiv w:val="1"/>
      <w:marLeft w:val="0"/>
      <w:marRight w:val="0"/>
      <w:marTop w:val="0"/>
      <w:marBottom w:val="0"/>
      <w:divBdr>
        <w:top w:val="none" w:sz="0" w:space="0" w:color="auto"/>
        <w:left w:val="none" w:sz="0" w:space="0" w:color="auto"/>
        <w:bottom w:val="none" w:sz="0" w:space="0" w:color="auto"/>
        <w:right w:val="none" w:sz="0" w:space="0" w:color="auto"/>
      </w:divBdr>
    </w:div>
    <w:div w:id="1131022999">
      <w:bodyDiv w:val="1"/>
      <w:marLeft w:val="0"/>
      <w:marRight w:val="0"/>
      <w:marTop w:val="0"/>
      <w:marBottom w:val="0"/>
      <w:divBdr>
        <w:top w:val="none" w:sz="0" w:space="0" w:color="auto"/>
        <w:left w:val="none" w:sz="0" w:space="0" w:color="auto"/>
        <w:bottom w:val="none" w:sz="0" w:space="0" w:color="auto"/>
        <w:right w:val="none" w:sz="0" w:space="0" w:color="auto"/>
      </w:divBdr>
    </w:div>
    <w:div w:id="1296637122">
      <w:bodyDiv w:val="1"/>
      <w:marLeft w:val="0"/>
      <w:marRight w:val="0"/>
      <w:marTop w:val="0"/>
      <w:marBottom w:val="0"/>
      <w:divBdr>
        <w:top w:val="none" w:sz="0" w:space="0" w:color="auto"/>
        <w:left w:val="none" w:sz="0" w:space="0" w:color="auto"/>
        <w:bottom w:val="none" w:sz="0" w:space="0" w:color="auto"/>
        <w:right w:val="none" w:sz="0" w:space="0" w:color="auto"/>
      </w:divBdr>
    </w:div>
    <w:div w:id="1331563848">
      <w:bodyDiv w:val="1"/>
      <w:marLeft w:val="0"/>
      <w:marRight w:val="0"/>
      <w:marTop w:val="0"/>
      <w:marBottom w:val="0"/>
      <w:divBdr>
        <w:top w:val="none" w:sz="0" w:space="0" w:color="auto"/>
        <w:left w:val="none" w:sz="0" w:space="0" w:color="auto"/>
        <w:bottom w:val="none" w:sz="0" w:space="0" w:color="auto"/>
        <w:right w:val="none" w:sz="0" w:space="0" w:color="auto"/>
      </w:divBdr>
    </w:div>
    <w:div w:id="1413967874">
      <w:bodyDiv w:val="1"/>
      <w:marLeft w:val="0"/>
      <w:marRight w:val="0"/>
      <w:marTop w:val="0"/>
      <w:marBottom w:val="0"/>
      <w:divBdr>
        <w:top w:val="none" w:sz="0" w:space="0" w:color="auto"/>
        <w:left w:val="none" w:sz="0" w:space="0" w:color="auto"/>
        <w:bottom w:val="none" w:sz="0" w:space="0" w:color="auto"/>
        <w:right w:val="none" w:sz="0" w:space="0" w:color="auto"/>
      </w:divBdr>
    </w:div>
    <w:div w:id="1427925081">
      <w:bodyDiv w:val="1"/>
      <w:marLeft w:val="0"/>
      <w:marRight w:val="0"/>
      <w:marTop w:val="0"/>
      <w:marBottom w:val="0"/>
      <w:divBdr>
        <w:top w:val="none" w:sz="0" w:space="0" w:color="auto"/>
        <w:left w:val="none" w:sz="0" w:space="0" w:color="auto"/>
        <w:bottom w:val="none" w:sz="0" w:space="0" w:color="auto"/>
        <w:right w:val="none" w:sz="0" w:space="0" w:color="auto"/>
      </w:divBdr>
    </w:div>
    <w:div w:id="1790471009">
      <w:bodyDiv w:val="1"/>
      <w:marLeft w:val="0"/>
      <w:marRight w:val="0"/>
      <w:marTop w:val="0"/>
      <w:marBottom w:val="0"/>
      <w:divBdr>
        <w:top w:val="none" w:sz="0" w:space="0" w:color="auto"/>
        <w:left w:val="none" w:sz="0" w:space="0" w:color="auto"/>
        <w:bottom w:val="none" w:sz="0" w:space="0" w:color="auto"/>
        <w:right w:val="none" w:sz="0" w:space="0" w:color="auto"/>
      </w:divBdr>
    </w:div>
    <w:div w:id="1882743126">
      <w:bodyDiv w:val="1"/>
      <w:marLeft w:val="0"/>
      <w:marRight w:val="0"/>
      <w:marTop w:val="0"/>
      <w:marBottom w:val="0"/>
      <w:divBdr>
        <w:top w:val="none" w:sz="0" w:space="0" w:color="auto"/>
        <w:left w:val="none" w:sz="0" w:space="0" w:color="auto"/>
        <w:bottom w:val="none" w:sz="0" w:space="0" w:color="auto"/>
        <w:right w:val="none" w:sz="0" w:space="0" w:color="auto"/>
      </w:divBdr>
    </w:div>
    <w:div w:id="1895197047">
      <w:bodyDiv w:val="1"/>
      <w:marLeft w:val="0"/>
      <w:marRight w:val="0"/>
      <w:marTop w:val="0"/>
      <w:marBottom w:val="0"/>
      <w:divBdr>
        <w:top w:val="none" w:sz="0" w:space="0" w:color="auto"/>
        <w:left w:val="none" w:sz="0" w:space="0" w:color="auto"/>
        <w:bottom w:val="none" w:sz="0" w:space="0" w:color="auto"/>
        <w:right w:val="none" w:sz="0" w:space="0" w:color="auto"/>
      </w:divBdr>
    </w:div>
    <w:div w:id="193635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6</Pages>
  <Words>1320</Words>
  <Characters>7525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pegan</dc:creator>
  <cp:keywords/>
  <dc:description/>
  <cp:lastModifiedBy>Paul Egan</cp:lastModifiedBy>
  <cp:revision>21</cp:revision>
  <cp:lastPrinted>2026-07-21T17:18:00Z</cp:lastPrinted>
  <dcterms:created xsi:type="dcterms:W3CDTF">2026-07-19T10:39:00Z</dcterms:created>
  <dcterms:modified xsi:type="dcterms:W3CDTF">2026-07-21T17:27:00Z</dcterms:modified>
</cp:coreProperties>
</file>