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A90C" w14:textId="5F9F6759" w:rsidR="00B24862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LLANDOUGH COMMUNITY COUNCIL</w:t>
      </w:r>
    </w:p>
    <w:p w14:paraId="752B7EA9" w14:textId="77777777" w:rsidR="00824CC3" w:rsidRDefault="00824CC3" w:rsidP="00824CC3">
      <w:pPr>
        <w:jc w:val="center"/>
        <w:rPr>
          <w:b/>
          <w:bCs/>
          <w:u w:val="single"/>
        </w:rPr>
      </w:pPr>
    </w:p>
    <w:p w14:paraId="4215A7C1" w14:textId="08E1F1DE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ENVIRONMENT AND AMENITIES COMMITTEE HELD REMOTELY ON WEDNESDAY </w:t>
      </w:r>
      <w:r w:rsidR="00B64A84">
        <w:rPr>
          <w:b/>
          <w:bCs/>
          <w:u w:val="single"/>
        </w:rPr>
        <w:t>17 JUNE</w:t>
      </w:r>
      <w:r w:rsidR="00F30AEF">
        <w:rPr>
          <w:b/>
          <w:bCs/>
          <w:u w:val="single"/>
        </w:rPr>
        <w:t xml:space="preserve"> 2026</w:t>
      </w:r>
      <w:r>
        <w:rPr>
          <w:b/>
          <w:bCs/>
          <w:u w:val="single"/>
        </w:rPr>
        <w:t xml:space="preserve"> AT 7.</w:t>
      </w:r>
      <w:r w:rsidR="00FB2D32">
        <w:rPr>
          <w:b/>
          <w:bCs/>
          <w:u w:val="single"/>
        </w:rPr>
        <w:t>0</w:t>
      </w:r>
      <w:r>
        <w:rPr>
          <w:b/>
          <w:bCs/>
          <w:u w:val="single"/>
        </w:rPr>
        <w:t>0pm.</w:t>
      </w:r>
    </w:p>
    <w:p w14:paraId="1E592254" w14:textId="77777777" w:rsidR="00824CC3" w:rsidRDefault="00824CC3" w:rsidP="00824CC3">
      <w:pPr>
        <w:jc w:val="center"/>
        <w:rPr>
          <w:b/>
          <w:bCs/>
          <w:u w:val="single"/>
        </w:rPr>
      </w:pPr>
    </w:p>
    <w:p w14:paraId="367E9FBA" w14:textId="0D274D5C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PRESENT</w:t>
      </w:r>
    </w:p>
    <w:p w14:paraId="7A87B5F8" w14:textId="6392A833" w:rsidR="00B53B3D" w:rsidRDefault="00B53B3D" w:rsidP="00B53B3D">
      <w:pPr>
        <w:jc w:val="center"/>
      </w:pPr>
      <w:r>
        <w:t>Councillor Dr M. Misra (Chair)</w:t>
      </w:r>
    </w:p>
    <w:p w14:paraId="2F159145" w14:textId="3577E2BF" w:rsidR="00824CC3" w:rsidRDefault="00B53B3D" w:rsidP="00824CC3">
      <w:pPr>
        <w:jc w:val="center"/>
      </w:pPr>
      <w:r>
        <w:t>Councillor Mrs L. Barrowclough</w:t>
      </w:r>
    </w:p>
    <w:p w14:paraId="4FA9779D" w14:textId="563BFE89" w:rsidR="00B64A84" w:rsidRDefault="00B64A84" w:rsidP="00824CC3">
      <w:pPr>
        <w:jc w:val="center"/>
        <w:rPr>
          <w:b/>
          <w:bCs/>
          <w:u w:val="single"/>
        </w:rPr>
      </w:pPr>
      <w:r>
        <w:t>Councillor Mrs S. Jefferies</w:t>
      </w:r>
    </w:p>
    <w:p w14:paraId="40819F2D" w14:textId="1732570B" w:rsidR="00B64A84" w:rsidRDefault="00B53B3D" w:rsidP="00824CC3">
      <w:pPr>
        <w:jc w:val="center"/>
      </w:pPr>
      <w:r>
        <w:t>Councillor P. King</w:t>
      </w:r>
    </w:p>
    <w:p w14:paraId="0A00EB00" w14:textId="77777777" w:rsidR="00B53B3D" w:rsidRDefault="00824CC3" w:rsidP="00B53B3D">
      <w:pPr>
        <w:jc w:val="center"/>
      </w:pPr>
      <w:r>
        <w:t>Councillor D. Mears</w:t>
      </w:r>
      <w:r w:rsidR="00B53B3D" w:rsidRPr="00B53B3D">
        <w:t xml:space="preserve"> </w:t>
      </w:r>
    </w:p>
    <w:p w14:paraId="247C4A21" w14:textId="3325C92C" w:rsidR="00B64A84" w:rsidRDefault="00B64A84" w:rsidP="00B53B3D">
      <w:pPr>
        <w:jc w:val="center"/>
      </w:pPr>
      <w:r>
        <w:t>Councillor M. Stanyard-Jones</w:t>
      </w:r>
    </w:p>
    <w:p w14:paraId="4ABB38A3" w14:textId="77777777" w:rsidR="00B53B3D" w:rsidRDefault="00B53B3D" w:rsidP="00B53B3D">
      <w:pPr>
        <w:jc w:val="center"/>
      </w:pPr>
    </w:p>
    <w:p w14:paraId="22CE70FA" w14:textId="43CED99B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APOLOGIES FOR ABSENCE</w:t>
      </w:r>
    </w:p>
    <w:p w14:paraId="76B7F907" w14:textId="77777777" w:rsidR="00B64A84" w:rsidRDefault="00B64A84" w:rsidP="00824CC3">
      <w:pPr>
        <w:jc w:val="center"/>
      </w:pPr>
    </w:p>
    <w:p w14:paraId="58A94B11" w14:textId="09720860" w:rsidR="00824CC3" w:rsidRDefault="00824CC3" w:rsidP="00824CC3">
      <w:pPr>
        <w:jc w:val="center"/>
      </w:pPr>
      <w:r>
        <w:t>Councillor B. Augustian</w:t>
      </w:r>
    </w:p>
    <w:p w14:paraId="581559B4" w14:textId="0F216C26" w:rsidR="00B64A84" w:rsidRDefault="00B64A84" w:rsidP="00824CC3">
      <w:pPr>
        <w:jc w:val="center"/>
      </w:pPr>
      <w:r>
        <w:t>Councillor Mrs P. Carreyett</w:t>
      </w:r>
    </w:p>
    <w:p w14:paraId="04105965" w14:textId="77777777" w:rsidR="00824CC3" w:rsidRDefault="00824CC3" w:rsidP="00824CC3">
      <w:pPr>
        <w:jc w:val="center"/>
      </w:pPr>
    </w:p>
    <w:p w14:paraId="41450DDC" w14:textId="5F9E8C66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DECLARATION OF INTERESTS.</w:t>
      </w:r>
    </w:p>
    <w:p w14:paraId="35D2AE4C" w14:textId="77777777" w:rsidR="00824CC3" w:rsidRDefault="00824CC3" w:rsidP="00824CC3">
      <w:pPr>
        <w:jc w:val="both"/>
        <w:rPr>
          <w:b/>
          <w:bCs/>
          <w:u w:val="single"/>
        </w:rPr>
      </w:pPr>
    </w:p>
    <w:p w14:paraId="5A4E3C07" w14:textId="5B324CBF" w:rsidR="00824CC3" w:rsidRDefault="00824CC3" w:rsidP="00824CC3">
      <w:pPr>
        <w:ind w:left="720"/>
        <w:jc w:val="both"/>
      </w:pPr>
      <w:r>
        <w:t>There were none declared.</w:t>
      </w:r>
    </w:p>
    <w:p w14:paraId="12F81543" w14:textId="77777777" w:rsidR="00824CC3" w:rsidRDefault="00824CC3" w:rsidP="00824CC3">
      <w:pPr>
        <w:ind w:left="720"/>
        <w:jc w:val="both"/>
      </w:pPr>
    </w:p>
    <w:p w14:paraId="09870C72" w14:textId="40F8A0C3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MEETING HELD ON </w:t>
      </w:r>
      <w:r w:rsidR="00B64A84">
        <w:rPr>
          <w:b/>
          <w:bCs/>
          <w:u w:val="single"/>
        </w:rPr>
        <w:t>4 FEBRUARY 2026.</w:t>
      </w:r>
    </w:p>
    <w:p w14:paraId="7914DE84" w14:textId="77777777" w:rsidR="00824CC3" w:rsidRDefault="00824CC3" w:rsidP="00824CC3">
      <w:pPr>
        <w:jc w:val="both"/>
        <w:rPr>
          <w:b/>
          <w:bCs/>
          <w:u w:val="single"/>
        </w:rPr>
      </w:pPr>
    </w:p>
    <w:p w14:paraId="6D75B10E" w14:textId="662CB2AB" w:rsidR="00824CC3" w:rsidRDefault="00824CC3" w:rsidP="00824CC3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minutes be confirmed as a correct record.</w:t>
      </w:r>
    </w:p>
    <w:p w14:paraId="380A5EDB" w14:textId="77777777" w:rsidR="00824CC3" w:rsidRDefault="00824CC3" w:rsidP="00824CC3">
      <w:pPr>
        <w:ind w:left="720"/>
        <w:jc w:val="both"/>
      </w:pPr>
    </w:p>
    <w:p w14:paraId="08660CD9" w14:textId="2520BB58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 FROM THE MINUTES.</w:t>
      </w:r>
    </w:p>
    <w:p w14:paraId="560C8543" w14:textId="77777777" w:rsidR="00C101C4" w:rsidRDefault="00C101C4" w:rsidP="00C101C4">
      <w:pPr>
        <w:jc w:val="both"/>
        <w:rPr>
          <w:b/>
          <w:bCs/>
          <w:u w:val="single"/>
        </w:rPr>
      </w:pPr>
    </w:p>
    <w:p w14:paraId="4038DBB7" w14:textId="017DAFCC" w:rsidR="00F30AEF" w:rsidRDefault="00B814CB" w:rsidP="00F30AEF">
      <w:pPr>
        <w:ind w:left="720"/>
        <w:jc w:val="both"/>
      </w:pPr>
      <w:r w:rsidRPr="00B814CB">
        <w:rPr>
          <w:u w:val="single"/>
        </w:rPr>
        <w:t>Minute 3.8</w:t>
      </w:r>
      <w:r w:rsidRPr="00B814CB">
        <w:t xml:space="preserve"> – VCS had paid the grant of £408 and the tablecloths, crockery, cutlery and double toaster had been ordered and received.</w:t>
      </w:r>
    </w:p>
    <w:p w14:paraId="36832239" w14:textId="77777777" w:rsidR="001F0984" w:rsidRDefault="001F0984" w:rsidP="00F30AEF">
      <w:pPr>
        <w:ind w:left="720"/>
        <w:jc w:val="both"/>
      </w:pPr>
    </w:p>
    <w:p w14:paraId="1D5310D0" w14:textId="60FC2B1E" w:rsidR="00B814CB" w:rsidRPr="00B814CB" w:rsidRDefault="00B814CB" w:rsidP="00F30AEF">
      <w:pPr>
        <w:ind w:left="720"/>
        <w:jc w:val="both"/>
      </w:pPr>
      <w:r>
        <w:rPr>
          <w:u w:val="single"/>
        </w:rPr>
        <w:t>Minute 7</w:t>
      </w:r>
      <w:r>
        <w:t xml:space="preserve"> – The Caretaker had made an excellent job of cleaning the Llandough sign.</w:t>
      </w:r>
    </w:p>
    <w:p w14:paraId="6DC11B3D" w14:textId="77777777" w:rsidR="00B814CB" w:rsidRPr="00B814CB" w:rsidRDefault="00B814CB" w:rsidP="00F30AEF">
      <w:pPr>
        <w:ind w:left="720"/>
        <w:jc w:val="both"/>
      </w:pPr>
    </w:p>
    <w:p w14:paraId="3B1BC2DF" w14:textId="323187B3" w:rsidR="00F30AEF" w:rsidRPr="00F30AEF" w:rsidRDefault="001F0984" w:rsidP="00F30AEF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DATE OF NEXT SITE INSPECTION.</w:t>
      </w:r>
    </w:p>
    <w:p w14:paraId="773B50D6" w14:textId="77777777" w:rsidR="001C3C0D" w:rsidRDefault="001C3C0D" w:rsidP="001C3C0D">
      <w:pPr>
        <w:jc w:val="both"/>
        <w:rPr>
          <w:b/>
          <w:bCs/>
          <w:u w:val="single"/>
        </w:rPr>
      </w:pPr>
    </w:p>
    <w:p w14:paraId="68499DB2" w14:textId="7748F86F" w:rsidR="001F0984" w:rsidRDefault="001F0984" w:rsidP="001F0984">
      <w:pPr>
        <w:ind w:left="720"/>
        <w:jc w:val="both"/>
      </w:pPr>
      <w:r>
        <w:t>It was agreed that the next site inspection be held on Friday 17 July 2026 at 9.30am meeting outside the Hall.</w:t>
      </w:r>
    </w:p>
    <w:p w14:paraId="3CDC5C56" w14:textId="77777777" w:rsidR="001F0984" w:rsidRPr="001F0984" w:rsidRDefault="001F0984" w:rsidP="001F0984">
      <w:pPr>
        <w:ind w:left="720"/>
        <w:jc w:val="both"/>
      </w:pPr>
    </w:p>
    <w:p w14:paraId="66CA2773" w14:textId="3740BE36" w:rsidR="001F0984" w:rsidRDefault="001F0984" w:rsidP="001F0984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DATES FOR LITTER PICKS IN 2026.</w:t>
      </w:r>
    </w:p>
    <w:p w14:paraId="7E029084" w14:textId="77777777" w:rsidR="001F0984" w:rsidRPr="001F0984" w:rsidRDefault="001F0984" w:rsidP="001F0984">
      <w:pPr>
        <w:pStyle w:val="ListParagraph"/>
        <w:jc w:val="both"/>
        <w:rPr>
          <w:b/>
          <w:bCs/>
          <w:u w:val="single"/>
        </w:rPr>
      </w:pPr>
    </w:p>
    <w:p w14:paraId="276CD089" w14:textId="7B936C4D" w:rsidR="001C3C0D" w:rsidRPr="001C3C0D" w:rsidRDefault="001C3C0D" w:rsidP="001C3C0D">
      <w:pPr>
        <w:ind w:left="720"/>
        <w:jc w:val="both"/>
      </w:pPr>
      <w:r>
        <w:t>It was considered that the issue of litter was worsening and it</w:t>
      </w:r>
      <w:r w:rsidR="001F0984">
        <w:t xml:space="preserve"> was</w:t>
      </w:r>
      <w:r>
        <w:t xml:space="preserve"> necessary to arrange a third litter pick during the year</w:t>
      </w:r>
      <w:r w:rsidR="001F0984">
        <w:t xml:space="preserve"> in addition to the one agreed to take place on 12 September 2026.</w:t>
      </w:r>
      <w:r>
        <w:t xml:space="preserve"> </w:t>
      </w:r>
    </w:p>
    <w:p w14:paraId="38872C81" w14:textId="77777777" w:rsidR="00AA62AC" w:rsidRDefault="00AA62AC" w:rsidP="00AA62AC">
      <w:pPr>
        <w:jc w:val="both"/>
        <w:rPr>
          <w:b/>
          <w:bCs/>
          <w:u w:val="single"/>
        </w:rPr>
      </w:pPr>
    </w:p>
    <w:p w14:paraId="10C3A279" w14:textId="77777777" w:rsidR="001C3C0D" w:rsidRDefault="00380FA2" w:rsidP="001C3C0D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</w:t>
      </w:r>
    </w:p>
    <w:p w14:paraId="7F28C6BC" w14:textId="77777777" w:rsidR="001C3C0D" w:rsidRDefault="001C3C0D" w:rsidP="001C3C0D">
      <w:pPr>
        <w:ind w:left="720"/>
        <w:jc w:val="both"/>
      </w:pPr>
    </w:p>
    <w:p w14:paraId="4098567F" w14:textId="1FBA3B9F" w:rsidR="00DA438D" w:rsidRDefault="001C3C0D" w:rsidP="001C3C0D">
      <w:pPr>
        <w:ind w:left="720"/>
        <w:jc w:val="both"/>
      </w:pPr>
      <w:r>
        <w:t xml:space="preserve">a) </w:t>
      </w:r>
      <w:r w:rsidR="001F0984">
        <w:t>An additional l</w:t>
      </w:r>
      <w:r>
        <w:t xml:space="preserve">itter pick be held on </w:t>
      </w:r>
      <w:r w:rsidR="001F0984">
        <w:t xml:space="preserve">25 July 2026 </w:t>
      </w:r>
      <w:r>
        <w:t>from 10.00am until 12 Noon.</w:t>
      </w:r>
    </w:p>
    <w:p w14:paraId="5E76F90E" w14:textId="1B449806" w:rsidR="001C3C0D" w:rsidRDefault="001C3C0D" w:rsidP="001C3C0D">
      <w:pPr>
        <w:ind w:left="720"/>
        <w:jc w:val="both"/>
      </w:pPr>
      <w:r>
        <w:t xml:space="preserve">b) </w:t>
      </w:r>
      <w:r w:rsidR="001F0984">
        <w:t>A representative from Keep Wales Tidy be invited to take part.</w:t>
      </w:r>
    </w:p>
    <w:p w14:paraId="6CF07CE2" w14:textId="77777777" w:rsidR="001F0984" w:rsidRDefault="001F0984" w:rsidP="001C3C0D">
      <w:pPr>
        <w:ind w:left="720"/>
        <w:jc w:val="both"/>
      </w:pPr>
    </w:p>
    <w:p w14:paraId="67ECC980" w14:textId="243799B8" w:rsidR="00DB6988" w:rsidRDefault="00DB6988" w:rsidP="00DB6988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TEMPORARY ENTRANCE TO THE HOSPITAL.</w:t>
      </w:r>
    </w:p>
    <w:p w14:paraId="1766F732" w14:textId="77777777" w:rsidR="00DB6988" w:rsidRDefault="00DB6988" w:rsidP="00DB6988">
      <w:pPr>
        <w:jc w:val="both"/>
        <w:rPr>
          <w:b/>
          <w:bCs/>
          <w:u w:val="single"/>
        </w:rPr>
      </w:pPr>
    </w:p>
    <w:p w14:paraId="65A3F721" w14:textId="73885F44" w:rsidR="00DB6988" w:rsidRDefault="00DB6988" w:rsidP="00DB6988">
      <w:pPr>
        <w:ind w:left="720"/>
        <w:jc w:val="both"/>
      </w:pPr>
      <w:r>
        <w:t>Although some improvement work had been undertaken by the Health Board the temporary entrance remained an environmental eyesore.</w:t>
      </w:r>
      <w:r w:rsidR="001F0984">
        <w:t xml:space="preserve"> The Clerk had some months ago received confirmation from the Health Board that improvement work would be undertaken but this had not taken place.</w:t>
      </w:r>
    </w:p>
    <w:p w14:paraId="6757CF91" w14:textId="77777777" w:rsidR="00DB6988" w:rsidRDefault="00DB6988" w:rsidP="00DB6988">
      <w:pPr>
        <w:ind w:left="720"/>
        <w:jc w:val="both"/>
      </w:pPr>
    </w:p>
    <w:p w14:paraId="06E1E5C7" w14:textId="035EA889" w:rsidR="00DB6988" w:rsidRDefault="00DB6988" w:rsidP="00DB6988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Clerk write to the Health Board </w:t>
      </w:r>
      <w:r w:rsidR="001F0984">
        <w:t>including the Chief Executive requesting urgent improvements (Photograph to be supplied).</w:t>
      </w:r>
    </w:p>
    <w:p w14:paraId="464CE227" w14:textId="77777777" w:rsidR="001F0984" w:rsidRDefault="001F0984" w:rsidP="00DB6988">
      <w:pPr>
        <w:ind w:left="720"/>
        <w:jc w:val="both"/>
      </w:pPr>
    </w:p>
    <w:p w14:paraId="47DD7888" w14:textId="681E0292" w:rsidR="001F0984" w:rsidRDefault="001F0984" w:rsidP="001F0984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CONTENT OF SUMMER NEWSLETTER.</w:t>
      </w:r>
    </w:p>
    <w:p w14:paraId="06EFA532" w14:textId="77777777" w:rsidR="001F0984" w:rsidRDefault="001F0984" w:rsidP="001F0984">
      <w:pPr>
        <w:jc w:val="both"/>
        <w:rPr>
          <w:b/>
          <w:bCs/>
          <w:u w:val="single"/>
        </w:rPr>
      </w:pPr>
    </w:p>
    <w:p w14:paraId="50530816" w14:textId="3D34A3A3" w:rsidR="001F0984" w:rsidRDefault="001F0984" w:rsidP="001F0984">
      <w:pPr>
        <w:ind w:left="720"/>
        <w:jc w:val="both"/>
      </w:pPr>
      <w:r>
        <w:t>It was agreed that the following matters be included:</w:t>
      </w:r>
    </w:p>
    <w:p w14:paraId="094FDF6F" w14:textId="77777777" w:rsidR="001F0984" w:rsidRDefault="001F0984" w:rsidP="001F0984">
      <w:pPr>
        <w:ind w:left="720"/>
        <w:jc w:val="both"/>
      </w:pPr>
    </w:p>
    <w:p w14:paraId="75749D0B" w14:textId="61AEB996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Creation of Llandough and Cwrtyrala Community Council in M</w:t>
      </w:r>
      <w:r w:rsidR="00877BD2">
        <w:t>a</w:t>
      </w:r>
      <w:r>
        <w:t>y 2027</w:t>
      </w:r>
    </w:p>
    <w:p w14:paraId="5AB1D366" w14:textId="66464013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Update on Lewis Road allotments</w:t>
      </w:r>
    </w:p>
    <w:p w14:paraId="33A4DBAA" w14:textId="05CE677B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Review of 2026 village fete</w:t>
      </w:r>
    </w:p>
    <w:p w14:paraId="613450C9" w14:textId="0326CC18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Christmas Fayre/Christmas Carol Service and Coffee Morning</w:t>
      </w:r>
    </w:p>
    <w:p w14:paraId="30035930" w14:textId="70ED238E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Coffee Morning Dates</w:t>
      </w:r>
    </w:p>
    <w:p w14:paraId="66E5A07D" w14:textId="7160D219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Community Transport scheme</w:t>
      </w:r>
    </w:p>
    <w:p w14:paraId="16D032B9" w14:textId="52184E88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Bat Walk including reference to Halloween bat walk</w:t>
      </w:r>
    </w:p>
    <w:p w14:paraId="00D1CA51" w14:textId="46E37BC0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Hire of Hall</w:t>
      </w:r>
    </w:p>
    <w:p w14:paraId="086BCFD4" w14:textId="1C6BB7F3" w:rsidR="001F0984" w:rsidRDefault="001F0984" w:rsidP="001F0984">
      <w:pPr>
        <w:pStyle w:val="ListParagraph"/>
        <w:numPr>
          <w:ilvl w:val="0"/>
          <w:numId w:val="6"/>
        </w:numPr>
        <w:jc w:val="both"/>
      </w:pPr>
      <w:r>
        <w:t>Community Plan</w:t>
      </w:r>
    </w:p>
    <w:p w14:paraId="262813D9" w14:textId="3D3A441E" w:rsidR="001F0984" w:rsidRDefault="00616E35" w:rsidP="001F0984">
      <w:pPr>
        <w:pStyle w:val="ListParagraph"/>
        <w:numPr>
          <w:ilvl w:val="0"/>
          <w:numId w:val="6"/>
        </w:numPr>
        <w:jc w:val="both"/>
      </w:pPr>
      <w:r>
        <w:t>Village Green Bee Orchids</w:t>
      </w:r>
    </w:p>
    <w:p w14:paraId="564002EB" w14:textId="597B72E7" w:rsidR="00616E35" w:rsidRDefault="00616E35" w:rsidP="001F0984">
      <w:pPr>
        <w:pStyle w:val="ListParagraph"/>
        <w:numPr>
          <w:ilvl w:val="0"/>
          <w:numId w:val="6"/>
        </w:numPr>
        <w:jc w:val="both"/>
      </w:pPr>
      <w:r>
        <w:t>Biodiversity Update</w:t>
      </w:r>
    </w:p>
    <w:p w14:paraId="79E963FE" w14:textId="39985BB3" w:rsidR="00616E35" w:rsidRDefault="00616E35" w:rsidP="001F0984">
      <w:pPr>
        <w:pStyle w:val="ListParagraph"/>
        <w:numPr>
          <w:ilvl w:val="0"/>
          <w:numId w:val="6"/>
        </w:numPr>
        <w:jc w:val="both"/>
      </w:pPr>
      <w:r>
        <w:t>Bird Sanctuary Plans</w:t>
      </w:r>
    </w:p>
    <w:p w14:paraId="74080FAA" w14:textId="24CBF124" w:rsidR="00616E35" w:rsidRPr="001F0984" w:rsidRDefault="00616E35" w:rsidP="001F0984">
      <w:pPr>
        <w:pStyle w:val="ListParagraph"/>
        <w:numPr>
          <w:ilvl w:val="0"/>
          <w:numId w:val="6"/>
        </w:numPr>
        <w:jc w:val="both"/>
      </w:pPr>
      <w:r>
        <w:t>Litter Picks.</w:t>
      </w:r>
    </w:p>
    <w:p w14:paraId="41E4E919" w14:textId="77777777" w:rsidR="00DB6988" w:rsidRDefault="00DB6988" w:rsidP="00DB6988">
      <w:pPr>
        <w:ind w:left="720"/>
        <w:jc w:val="both"/>
      </w:pPr>
    </w:p>
    <w:p w14:paraId="77797B94" w14:textId="67277641" w:rsidR="00DB6988" w:rsidRDefault="00DB6988" w:rsidP="00DB6988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CONDITION OF THE VILLAGE.</w:t>
      </w:r>
    </w:p>
    <w:p w14:paraId="7C6594CB" w14:textId="77777777" w:rsidR="00DB6988" w:rsidRDefault="00DB6988" w:rsidP="00DB6988">
      <w:pPr>
        <w:jc w:val="both"/>
        <w:rPr>
          <w:b/>
          <w:bCs/>
          <w:u w:val="single"/>
        </w:rPr>
      </w:pPr>
    </w:p>
    <w:p w14:paraId="25B3E2CE" w14:textId="0283F29E" w:rsidR="00DB6988" w:rsidRDefault="00DB6988" w:rsidP="00DB6988">
      <w:pPr>
        <w:ind w:left="720"/>
        <w:jc w:val="both"/>
      </w:pPr>
      <w:r>
        <w:t>The following matters were reported:</w:t>
      </w:r>
    </w:p>
    <w:p w14:paraId="4EBA471E" w14:textId="77777777" w:rsidR="00DB6988" w:rsidRDefault="00DB6988" w:rsidP="00DB6988">
      <w:pPr>
        <w:ind w:left="720"/>
        <w:jc w:val="both"/>
      </w:pPr>
    </w:p>
    <w:p w14:paraId="388CC06E" w14:textId="77777777" w:rsidR="00616E35" w:rsidRDefault="00DB6988" w:rsidP="00616E35">
      <w:pPr>
        <w:ind w:left="720"/>
        <w:jc w:val="both"/>
      </w:pPr>
      <w:r>
        <w:t xml:space="preserve">a) </w:t>
      </w:r>
      <w:r w:rsidR="00616E35">
        <w:t>The problem of dog fouling appeared to have lessened.</w:t>
      </w:r>
    </w:p>
    <w:p w14:paraId="20874F52" w14:textId="77777777" w:rsidR="00616E35" w:rsidRDefault="00616E35" w:rsidP="00616E35">
      <w:pPr>
        <w:ind w:left="720"/>
        <w:jc w:val="both"/>
      </w:pPr>
      <w:r>
        <w:t>b) Follow up promise from Vale of Glamorgan Council to replace dog fouling stickers on lamp posts.</w:t>
      </w:r>
    </w:p>
    <w:p w14:paraId="3A5FDDEA" w14:textId="77777777" w:rsidR="003A72E4" w:rsidRDefault="00616E35" w:rsidP="00616E35">
      <w:pPr>
        <w:ind w:left="720"/>
        <w:jc w:val="both"/>
      </w:pPr>
      <w:r>
        <w:t xml:space="preserve">c) </w:t>
      </w:r>
      <w:r w:rsidR="003A72E4">
        <w:t>The Clerk to write to the Vale of Glamorgan Council requesting the timescale for gas pipe work on Leckwith and Penlan Road.</w:t>
      </w:r>
    </w:p>
    <w:p w14:paraId="36F412CE" w14:textId="77777777" w:rsidR="003A72E4" w:rsidRDefault="003A72E4" w:rsidP="00616E35">
      <w:pPr>
        <w:ind w:left="720"/>
        <w:jc w:val="both"/>
      </w:pPr>
      <w:r>
        <w:t>d) There was a lot of overgrowth on pavements in Penlan Road and Councillor Carroll be requested to arrange for its clearance as it was restricting pedestrian movement.</w:t>
      </w:r>
    </w:p>
    <w:p w14:paraId="56247120" w14:textId="2FD88C3C" w:rsidR="00DB6988" w:rsidRPr="00DB6988" w:rsidRDefault="003A72E4" w:rsidP="00616E35">
      <w:pPr>
        <w:ind w:left="720"/>
        <w:jc w:val="both"/>
      </w:pPr>
      <w:r>
        <w:t>e) The path from the school to the adventure playground was overgrown and maintenance was required.</w:t>
      </w:r>
      <w:r w:rsidR="00DB6988">
        <w:t xml:space="preserve"> </w:t>
      </w:r>
    </w:p>
    <w:sectPr w:rsidR="00DB6988" w:rsidRPr="00DB69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1CCC" w14:textId="77777777" w:rsidR="002168E5" w:rsidRDefault="002168E5" w:rsidP="00824CC3">
      <w:pPr>
        <w:spacing w:line="240" w:lineRule="auto"/>
      </w:pPr>
      <w:r>
        <w:separator/>
      </w:r>
    </w:p>
  </w:endnote>
  <w:endnote w:type="continuationSeparator" w:id="0">
    <w:p w14:paraId="2FFD0380" w14:textId="77777777" w:rsidR="002168E5" w:rsidRDefault="002168E5" w:rsidP="00824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224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94A077" w14:textId="0BE703E3" w:rsidR="00824CC3" w:rsidRDefault="00824CC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3F8039" w14:textId="77777777" w:rsidR="00824CC3" w:rsidRDefault="0082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2464" w14:textId="77777777" w:rsidR="002168E5" w:rsidRDefault="002168E5" w:rsidP="00824CC3">
      <w:pPr>
        <w:spacing w:line="240" w:lineRule="auto"/>
      </w:pPr>
      <w:r>
        <w:separator/>
      </w:r>
    </w:p>
  </w:footnote>
  <w:footnote w:type="continuationSeparator" w:id="0">
    <w:p w14:paraId="19E3B86B" w14:textId="77777777" w:rsidR="002168E5" w:rsidRDefault="002168E5" w:rsidP="00824C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E37"/>
    <w:multiLevelType w:val="hybridMultilevel"/>
    <w:tmpl w:val="AD52B7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D223ED"/>
    <w:multiLevelType w:val="hybridMultilevel"/>
    <w:tmpl w:val="DC10F8B0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60C26"/>
    <w:multiLevelType w:val="hybridMultilevel"/>
    <w:tmpl w:val="90C41912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F162D"/>
    <w:multiLevelType w:val="hybridMultilevel"/>
    <w:tmpl w:val="9588F07A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533BE"/>
    <w:multiLevelType w:val="hybridMultilevel"/>
    <w:tmpl w:val="AE4AB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A083C"/>
    <w:multiLevelType w:val="hybridMultilevel"/>
    <w:tmpl w:val="B262CFB4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319641">
    <w:abstractNumId w:val="4"/>
  </w:num>
  <w:num w:numId="2" w16cid:durableId="772171012">
    <w:abstractNumId w:val="2"/>
  </w:num>
  <w:num w:numId="3" w16cid:durableId="1845893706">
    <w:abstractNumId w:val="1"/>
  </w:num>
  <w:num w:numId="4" w16cid:durableId="1288467592">
    <w:abstractNumId w:val="5"/>
  </w:num>
  <w:num w:numId="5" w16cid:durableId="305202744">
    <w:abstractNumId w:val="3"/>
  </w:num>
  <w:num w:numId="6" w16cid:durableId="3663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3"/>
    <w:rsid w:val="00050BDB"/>
    <w:rsid w:val="00081744"/>
    <w:rsid w:val="000F3E85"/>
    <w:rsid w:val="00105498"/>
    <w:rsid w:val="001C3C0D"/>
    <w:rsid w:val="001F0984"/>
    <w:rsid w:val="002133E4"/>
    <w:rsid w:val="002168E5"/>
    <w:rsid w:val="00282CF7"/>
    <w:rsid w:val="00297C3F"/>
    <w:rsid w:val="002D5509"/>
    <w:rsid w:val="002F2781"/>
    <w:rsid w:val="00380FA2"/>
    <w:rsid w:val="003A72E4"/>
    <w:rsid w:val="003C174B"/>
    <w:rsid w:val="003C3B44"/>
    <w:rsid w:val="003C44BD"/>
    <w:rsid w:val="004D6787"/>
    <w:rsid w:val="00533D32"/>
    <w:rsid w:val="00545579"/>
    <w:rsid w:val="005F12F0"/>
    <w:rsid w:val="00616E35"/>
    <w:rsid w:val="006D3BAA"/>
    <w:rsid w:val="007E7B95"/>
    <w:rsid w:val="008004B2"/>
    <w:rsid w:val="0081397B"/>
    <w:rsid w:val="00824CC3"/>
    <w:rsid w:val="00877BD2"/>
    <w:rsid w:val="0090454D"/>
    <w:rsid w:val="009D00E8"/>
    <w:rsid w:val="00A27538"/>
    <w:rsid w:val="00AA22FB"/>
    <w:rsid w:val="00AA62AC"/>
    <w:rsid w:val="00AB6DB3"/>
    <w:rsid w:val="00B10D6E"/>
    <w:rsid w:val="00B24862"/>
    <w:rsid w:val="00B53B3D"/>
    <w:rsid w:val="00B64A84"/>
    <w:rsid w:val="00B814CB"/>
    <w:rsid w:val="00BC6268"/>
    <w:rsid w:val="00C101C4"/>
    <w:rsid w:val="00C45A5C"/>
    <w:rsid w:val="00CC099A"/>
    <w:rsid w:val="00DA438D"/>
    <w:rsid w:val="00DB6988"/>
    <w:rsid w:val="00DE6017"/>
    <w:rsid w:val="00E93C67"/>
    <w:rsid w:val="00EA5E20"/>
    <w:rsid w:val="00F30AEF"/>
    <w:rsid w:val="00F4013F"/>
    <w:rsid w:val="00F85D2C"/>
    <w:rsid w:val="00FB2D32"/>
    <w:rsid w:val="00FC79B6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A30C"/>
  <w15:chartTrackingRefBased/>
  <w15:docId w15:val="{46C4388B-C532-42B0-8BB6-190F6A0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3D"/>
  </w:style>
  <w:style w:type="paragraph" w:styleId="Heading1">
    <w:name w:val="heading 1"/>
    <w:basedOn w:val="Normal"/>
    <w:next w:val="Normal"/>
    <w:link w:val="Heading1Char"/>
    <w:uiPriority w:val="9"/>
    <w:qFormat/>
    <w:rsid w:val="0082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C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C3"/>
  </w:style>
  <w:style w:type="paragraph" w:styleId="Footer">
    <w:name w:val="footer"/>
    <w:basedOn w:val="Normal"/>
    <w:link w:val="FooterChar"/>
    <w:uiPriority w:val="99"/>
    <w:unhideWhenUsed/>
    <w:rsid w:val="00824C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7</cp:revision>
  <cp:lastPrinted>2025-06-19T10:23:00Z</cp:lastPrinted>
  <dcterms:created xsi:type="dcterms:W3CDTF">2026-06-20T06:59:00Z</dcterms:created>
  <dcterms:modified xsi:type="dcterms:W3CDTF">2026-06-20T07:40:00Z</dcterms:modified>
</cp:coreProperties>
</file>