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55B14" w14:textId="77777777" w:rsidR="000A04E5" w:rsidRDefault="000A04E5" w:rsidP="000A04E5">
      <w:pPr>
        <w:pStyle w:val="NormalWeb"/>
        <w:jc w:val="center"/>
      </w:pPr>
      <w:r>
        <w:rPr>
          <w:noProof/>
        </w:rPr>
        <w:drawing>
          <wp:inline distT="0" distB="0" distL="0" distR="0" wp14:anchorId="18D3F166" wp14:editId="5E12C75A">
            <wp:extent cx="3477600" cy="2653200"/>
            <wp:effectExtent l="0" t="0" r="889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7600" cy="2653200"/>
                    </a:xfrm>
                    <a:prstGeom prst="rect">
                      <a:avLst/>
                    </a:prstGeom>
                    <a:noFill/>
                    <a:ln>
                      <a:noFill/>
                    </a:ln>
                  </pic:spPr>
                </pic:pic>
              </a:graphicData>
            </a:graphic>
          </wp:inline>
        </w:drawing>
      </w:r>
    </w:p>
    <w:p w14:paraId="50BA0447" w14:textId="1F84CE49" w:rsidR="007A6C1D" w:rsidRPr="007A6C1D" w:rsidRDefault="007A6C1D" w:rsidP="000A04E5">
      <w:pPr>
        <w:jc w:val="center"/>
        <w:rPr>
          <w:b/>
          <w:bCs/>
          <w:color w:val="538135" w:themeColor="accent6" w:themeShade="BF"/>
          <w:sz w:val="28"/>
          <w:szCs w:val="28"/>
        </w:rPr>
      </w:pPr>
      <w:r>
        <w:rPr>
          <w:b/>
          <w:bCs/>
          <w:noProof/>
          <w:color w:val="70AD47" w:themeColor="accent6"/>
          <w:sz w:val="28"/>
          <w:szCs w:val="28"/>
        </w:rPr>
        <w:drawing>
          <wp:inline distT="0" distB="0" distL="0" distR="0" wp14:anchorId="44EA93EC" wp14:editId="54623BD0">
            <wp:extent cx="1419225" cy="1495425"/>
            <wp:effectExtent l="0" t="0" r="9525" b="9525"/>
            <wp:docPr id="677748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48947" name="Picture 677748947"/>
                    <pic:cNvPicPr/>
                  </pic:nvPicPr>
                  <pic:blipFill>
                    <a:blip r:embed="rId5">
                      <a:extLst>
                        <a:ext uri="{28A0092B-C50C-407E-A947-70E740481C1C}">
                          <a14:useLocalDpi xmlns:a14="http://schemas.microsoft.com/office/drawing/2010/main" val="0"/>
                        </a:ext>
                      </a:extLst>
                    </a:blip>
                    <a:stretch>
                      <a:fillRect/>
                    </a:stretch>
                  </pic:blipFill>
                  <pic:spPr>
                    <a:xfrm>
                      <a:off x="0" y="0"/>
                      <a:ext cx="1419225" cy="1495425"/>
                    </a:xfrm>
                    <a:prstGeom prst="rect">
                      <a:avLst/>
                    </a:prstGeom>
                  </pic:spPr>
                </pic:pic>
              </a:graphicData>
            </a:graphic>
          </wp:inline>
        </w:drawing>
      </w:r>
    </w:p>
    <w:p w14:paraId="222B664D" w14:textId="77777777" w:rsidR="007A6C1D" w:rsidRDefault="007A6C1D" w:rsidP="000A04E5">
      <w:pPr>
        <w:jc w:val="center"/>
        <w:rPr>
          <w:b/>
          <w:bCs/>
          <w:color w:val="538135" w:themeColor="accent6" w:themeShade="BF"/>
          <w:sz w:val="52"/>
          <w:szCs w:val="52"/>
        </w:rPr>
      </w:pPr>
    </w:p>
    <w:p w14:paraId="2EBCB0E7" w14:textId="0B42F130" w:rsidR="00B24862" w:rsidRPr="007A6C1D" w:rsidRDefault="000A04E5" w:rsidP="000A04E5">
      <w:pPr>
        <w:jc w:val="center"/>
        <w:rPr>
          <w:b/>
          <w:bCs/>
          <w:color w:val="00B050"/>
          <w:szCs w:val="24"/>
        </w:rPr>
      </w:pPr>
      <w:r w:rsidRPr="007A6C1D">
        <w:rPr>
          <w:b/>
          <w:bCs/>
          <w:color w:val="00B050"/>
          <w:sz w:val="52"/>
          <w:szCs w:val="52"/>
        </w:rPr>
        <w:t xml:space="preserve">LLANDOUGH COMMUNITY COUNCIL </w:t>
      </w:r>
    </w:p>
    <w:p w14:paraId="32AB1392" w14:textId="77777777" w:rsidR="000A04E5" w:rsidRPr="007A6C1D" w:rsidRDefault="000A04E5" w:rsidP="000A04E5">
      <w:pPr>
        <w:jc w:val="center"/>
        <w:rPr>
          <w:b/>
          <w:bCs/>
          <w:color w:val="00B050"/>
          <w:szCs w:val="24"/>
        </w:rPr>
      </w:pPr>
    </w:p>
    <w:p w14:paraId="5FA75315" w14:textId="6B6E91FA" w:rsidR="000A04E5" w:rsidRPr="007A6C1D" w:rsidRDefault="000A04E5" w:rsidP="000A04E5">
      <w:pPr>
        <w:jc w:val="center"/>
        <w:rPr>
          <w:b/>
          <w:bCs/>
          <w:color w:val="00B050"/>
          <w:sz w:val="32"/>
          <w:szCs w:val="32"/>
        </w:rPr>
      </w:pPr>
      <w:r w:rsidRPr="007A6C1D">
        <w:rPr>
          <w:b/>
          <w:bCs/>
          <w:color w:val="00B050"/>
          <w:sz w:val="32"/>
          <w:szCs w:val="32"/>
        </w:rPr>
        <w:t>LOCAL COMMEMORATION</w:t>
      </w:r>
      <w:r w:rsidR="007A6C1D">
        <w:rPr>
          <w:b/>
          <w:bCs/>
          <w:color w:val="00B050"/>
          <w:sz w:val="32"/>
          <w:szCs w:val="32"/>
        </w:rPr>
        <w:t xml:space="preserve"> – D-DAY 80</w:t>
      </w:r>
    </w:p>
    <w:p w14:paraId="5B3BBEA5" w14:textId="77777777" w:rsidR="000A04E5" w:rsidRPr="007A6C1D" w:rsidRDefault="000A04E5" w:rsidP="000A04E5">
      <w:pPr>
        <w:jc w:val="center"/>
        <w:rPr>
          <w:b/>
          <w:bCs/>
          <w:color w:val="00B050"/>
          <w:sz w:val="32"/>
          <w:szCs w:val="32"/>
        </w:rPr>
      </w:pPr>
    </w:p>
    <w:p w14:paraId="0BABD581" w14:textId="12A6F1DD" w:rsidR="000A04E5" w:rsidRPr="007A6C1D" w:rsidRDefault="000A04E5" w:rsidP="000A04E5">
      <w:pPr>
        <w:jc w:val="center"/>
        <w:rPr>
          <w:b/>
          <w:bCs/>
          <w:color w:val="00B050"/>
          <w:sz w:val="32"/>
          <w:szCs w:val="32"/>
        </w:rPr>
      </w:pPr>
      <w:r w:rsidRPr="007A6C1D">
        <w:rPr>
          <w:b/>
          <w:bCs/>
          <w:color w:val="00B050"/>
          <w:sz w:val="32"/>
          <w:szCs w:val="32"/>
        </w:rPr>
        <w:t>On this important day residents are encouraged to participate in our commemoration of D-Day 80. On Thursday 6 June 2024 residents are asked to meet at the Llandough War Memorial Hall by 8.45pm when we will proceed to the playing fields led by an accomplished bagpiper. The beacon lighting will take place at 9.10pm followed by the reading of tributes.</w:t>
      </w:r>
    </w:p>
    <w:p w14:paraId="7F3389B6" w14:textId="77777777" w:rsidR="000A04E5" w:rsidRDefault="000A04E5" w:rsidP="000A04E5">
      <w:pPr>
        <w:jc w:val="center"/>
        <w:rPr>
          <w:b/>
          <w:bCs/>
          <w:color w:val="538135" w:themeColor="accent6" w:themeShade="BF"/>
          <w:sz w:val="32"/>
          <w:szCs w:val="32"/>
        </w:rPr>
      </w:pPr>
    </w:p>
    <w:p w14:paraId="145B6A51" w14:textId="5B36BD8E" w:rsidR="000A04E5" w:rsidRPr="000A04E5" w:rsidRDefault="000A04E5" w:rsidP="000A04E5">
      <w:pPr>
        <w:jc w:val="center"/>
        <w:rPr>
          <w:b/>
          <w:bCs/>
          <w:color w:val="7030A0"/>
          <w:sz w:val="32"/>
          <w:szCs w:val="32"/>
        </w:rPr>
      </w:pPr>
      <w:r>
        <w:rPr>
          <w:b/>
          <w:bCs/>
          <w:color w:val="7030A0"/>
          <w:sz w:val="32"/>
          <w:szCs w:val="32"/>
        </w:rPr>
        <w:t>The Legion Club will be open to welcome residents for a drink and a chat afterwards</w:t>
      </w:r>
    </w:p>
    <w:sectPr w:rsidR="000A04E5" w:rsidRPr="000A0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E5"/>
    <w:rsid w:val="000A04E5"/>
    <w:rsid w:val="007A6C1D"/>
    <w:rsid w:val="00AB6DB3"/>
    <w:rsid w:val="00AD6F18"/>
    <w:rsid w:val="00B2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96A3"/>
  <w15:chartTrackingRefBased/>
  <w15:docId w15:val="{D0FC4903-5DDA-4323-B422-2A5A755A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4E5"/>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3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1</cp:revision>
  <dcterms:created xsi:type="dcterms:W3CDTF">2024-05-12T06:01:00Z</dcterms:created>
  <dcterms:modified xsi:type="dcterms:W3CDTF">2024-05-12T06:14:00Z</dcterms:modified>
</cp:coreProperties>
</file>