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9942" w14:textId="77777777" w:rsidR="00D03E1F" w:rsidRDefault="00D03E1F" w:rsidP="00D03E1F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4138EE83" w14:textId="4E989746" w:rsid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 w:rsidRPr="00572516">
        <w:rPr>
          <w:rFonts w:ascii="Bloom Speak OT" w:hAnsi="Bloom Speak OT"/>
          <w:color w:val="000000"/>
          <w:sz w:val="24"/>
          <w:szCs w:val="24"/>
        </w:rPr>
        <w:t>Hello from Keep Wales Tidy</w:t>
      </w:r>
      <w:r>
        <w:rPr>
          <w:rFonts w:ascii="Bloom Speak OT" w:hAnsi="Bloom Speak OT"/>
          <w:color w:val="000000"/>
          <w:sz w:val="24"/>
          <w:szCs w:val="24"/>
        </w:rPr>
        <w:t>!</w:t>
      </w:r>
    </w:p>
    <w:p w14:paraId="662FBB37" w14:textId="604B94CE" w:rsid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>
        <w:rPr>
          <w:rFonts w:ascii="Bloom Speak OT" w:hAnsi="Bloom Speak OT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14306F" wp14:editId="316C6A19">
            <wp:simplePos x="0" y="0"/>
            <wp:positionH relativeFrom="margin">
              <wp:align>left</wp:align>
            </wp:positionH>
            <wp:positionV relativeFrom="paragraph">
              <wp:posOffset>845185</wp:posOffset>
            </wp:positionV>
            <wp:extent cx="1739265" cy="2475865"/>
            <wp:effectExtent l="0" t="0" r="0" b="635"/>
            <wp:wrapSquare wrapText="bothSides"/>
            <wp:docPr id="1" name="Picture 1" descr="A dog wearing a h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g wearing a hat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2"/>
                    <a:stretch/>
                  </pic:blipFill>
                  <pic:spPr bwMode="auto">
                    <a:xfrm>
                      <a:off x="0" y="0"/>
                      <a:ext cx="1739265" cy="247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516">
        <w:rPr>
          <w:rFonts w:ascii="Bloom Speak OT" w:hAnsi="Bloom Speak OT"/>
          <w:color w:val="000000"/>
          <w:sz w:val="24"/>
          <w:szCs w:val="24"/>
        </w:rPr>
        <w:t xml:space="preserve">Here at Keep Wales Tidy we’re busy posting out copies of our </w:t>
      </w:r>
      <w:r>
        <w:rPr>
          <w:rFonts w:ascii="Bloom Speak OT" w:hAnsi="Bloom Speak OT"/>
          <w:color w:val="000000"/>
          <w:sz w:val="24"/>
          <w:szCs w:val="24"/>
        </w:rPr>
        <w:t xml:space="preserve">bilingual </w:t>
      </w:r>
      <w:r w:rsidRPr="00572516">
        <w:rPr>
          <w:rFonts w:ascii="Bloom Speak OT" w:hAnsi="Bloom Speak OT"/>
          <w:color w:val="000000"/>
          <w:sz w:val="24"/>
          <w:szCs w:val="24"/>
        </w:rPr>
        <w:t>dog fouling campaign posters to all Town and Community Councils across Wales. Please look out for your copies in the post over the next few weeks</w:t>
      </w:r>
      <w:r>
        <w:rPr>
          <w:rFonts w:ascii="Bloom Speak OT" w:hAnsi="Bloom Speak OT"/>
          <w:color w:val="000000"/>
          <w:sz w:val="24"/>
          <w:szCs w:val="24"/>
        </w:rPr>
        <w:t>.</w:t>
      </w:r>
    </w:p>
    <w:p w14:paraId="72173494" w14:textId="0302053E" w:rsid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147033E5" w14:textId="77777777" w:rsid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633EC00D" w14:textId="77777777" w:rsid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25A09604" w14:textId="77777777" w:rsid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6ED2BF18" w14:textId="77777777" w:rsid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5F54001A" w14:textId="28AA75F7" w:rsid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 w:rsidRPr="00572516">
        <w:rPr>
          <w:rFonts w:ascii="Bloom Speak OT" w:hAnsi="Bloom Speak OT"/>
          <w:color w:val="000000"/>
          <w:sz w:val="24"/>
          <w:szCs w:val="24"/>
        </w:rPr>
        <w:t xml:space="preserve">Our </w:t>
      </w:r>
      <w:hyperlink r:id="rId10" w:history="1">
        <w:r w:rsidRPr="00572516">
          <w:rPr>
            <w:rStyle w:val="Hyperlink"/>
            <w:rFonts w:ascii="Bloom Speak OT" w:hAnsi="Bloom Speak OT"/>
            <w:sz w:val="24"/>
            <w:szCs w:val="24"/>
          </w:rPr>
          <w:t>‘Leave only pawprints’</w:t>
        </w:r>
      </w:hyperlink>
      <w:r w:rsidRPr="00572516">
        <w:rPr>
          <w:rFonts w:ascii="Bloom Speak OT" w:hAnsi="Bloom Speak OT"/>
          <w:color w:val="000000"/>
          <w:sz w:val="24"/>
          <w:szCs w:val="24"/>
        </w:rPr>
        <w:t xml:space="preserve"> dog fouling campaign is based on research by behaviour change experts and resources have been designed to ‘nudge’ people into making the right decision. </w:t>
      </w:r>
    </w:p>
    <w:p w14:paraId="7904DB32" w14:textId="6591116B" w:rsidR="00572516" w:rsidRP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 w:rsidRPr="00572516">
        <w:rPr>
          <w:rFonts w:ascii="Bloom Speak OT" w:hAnsi="Bloom Speak OT"/>
          <w:color w:val="000000"/>
          <w:sz w:val="24"/>
          <w:szCs w:val="24"/>
        </w:rPr>
        <w:t>Dog fouling remains a persistent issue in communities across the country and our campaign aims to raise awareness of the health risks associated with dog poo; not just for humans but also for livestock and other pets</w:t>
      </w:r>
      <w:r>
        <w:rPr>
          <w:rFonts w:ascii="Bloom Speak OT" w:hAnsi="Bloom Speak OT"/>
          <w:color w:val="000000"/>
          <w:sz w:val="24"/>
          <w:szCs w:val="24"/>
        </w:rPr>
        <w:t>.</w:t>
      </w:r>
    </w:p>
    <w:p w14:paraId="60F8A5FA" w14:textId="69328871" w:rsid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 w:rsidRPr="00572516">
        <w:rPr>
          <w:rFonts w:ascii="Bloom Speak OT" w:hAnsi="Bloom Speak OT"/>
          <w:color w:val="000000"/>
          <w:sz w:val="24"/>
          <w:szCs w:val="24"/>
        </w:rPr>
        <w:t xml:space="preserve">You can also </w:t>
      </w:r>
      <w:hyperlink r:id="rId11" w:history="1">
        <w:r w:rsidRPr="00572516">
          <w:rPr>
            <w:rStyle w:val="Hyperlink"/>
            <w:rFonts w:ascii="Bloom Speak OT" w:hAnsi="Bloom Speak OT"/>
            <w:sz w:val="24"/>
            <w:szCs w:val="24"/>
          </w:rPr>
          <w:t>download free digital campaign resources</w:t>
        </w:r>
      </w:hyperlink>
      <w:r w:rsidRPr="00572516">
        <w:rPr>
          <w:rFonts w:ascii="Bloom Speak OT" w:hAnsi="Bloom Speak OT"/>
          <w:color w:val="000000"/>
          <w:sz w:val="24"/>
          <w:szCs w:val="24"/>
        </w:rPr>
        <w:t xml:space="preserve"> in both English and Welsh on our website to share online or print.</w:t>
      </w:r>
    </w:p>
    <w:p w14:paraId="1DA227BB" w14:textId="46F5DBA8" w:rsidR="00572516" w:rsidRP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 w:rsidRPr="00572516">
        <w:rPr>
          <w:rFonts w:ascii="Bloom Speak OT" w:hAnsi="Bloom Speak OT"/>
          <w:color w:val="000000"/>
          <w:sz w:val="24"/>
          <w:szCs w:val="24"/>
        </w:rPr>
        <w:t>Please help us in sharing these resources on your social media and other digital channels to encourage dog owners to pick up after their pets across Wales.</w:t>
      </w:r>
    </w:p>
    <w:p w14:paraId="70DAE083" w14:textId="77777777" w:rsidR="00572516" w:rsidRP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2DEFB5A4" w14:textId="77777777" w:rsidR="00F366D1" w:rsidRDefault="00F366D1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1D5CE627" w14:textId="10F66AA8" w:rsidR="00572516" w:rsidRPr="00572516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 w:rsidRPr="00572516">
        <w:rPr>
          <w:rFonts w:ascii="Bloom Speak OT" w:hAnsi="Bloom Speak OT"/>
          <w:color w:val="000000"/>
          <w:sz w:val="24"/>
          <w:szCs w:val="24"/>
        </w:rPr>
        <w:t>If you have any problems using the materials or require them in a different format, please get in touch with the team</w:t>
      </w:r>
      <w:r w:rsidR="002C1341">
        <w:rPr>
          <w:rFonts w:ascii="Bloom Speak OT" w:hAnsi="Bloom Speak OT"/>
          <w:color w:val="000000"/>
          <w:sz w:val="24"/>
          <w:szCs w:val="24"/>
        </w:rPr>
        <w:t xml:space="preserve"> </w:t>
      </w:r>
      <w:hyperlink r:id="rId12" w:history="1">
        <w:r w:rsidR="00744C61" w:rsidRPr="00D947DE">
          <w:rPr>
            <w:rStyle w:val="Hyperlink"/>
            <w:rFonts w:ascii="Bloom Speak OT" w:hAnsi="Bloom Speak OT"/>
            <w:sz w:val="24"/>
            <w:szCs w:val="24"/>
          </w:rPr>
          <w:t>comms@keepwalestidy.cymru</w:t>
        </w:r>
      </w:hyperlink>
      <w:r w:rsidR="00744C61">
        <w:rPr>
          <w:rFonts w:ascii="Bloom Speak OT" w:hAnsi="Bloom Speak OT"/>
          <w:color w:val="000000"/>
          <w:sz w:val="24"/>
          <w:szCs w:val="24"/>
        </w:rPr>
        <w:t xml:space="preserve"> </w:t>
      </w:r>
    </w:p>
    <w:p w14:paraId="6CE0146C" w14:textId="0FF62EDA" w:rsidR="00D03E1F" w:rsidRDefault="00572516" w:rsidP="00572516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 w:rsidRPr="00572516">
        <w:rPr>
          <w:rFonts w:ascii="Bloom Speak OT" w:hAnsi="Bloom Speak OT"/>
          <w:color w:val="000000"/>
          <w:sz w:val="24"/>
          <w:szCs w:val="24"/>
        </w:rPr>
        <w:t>Thank you for your continued support in inspiring people to take action and care for the environment.</w:t>
      </w:r>
    </w:p>
    <w:p w14:paraId="47A50EBC" w14:textId="7C04F679" w:rsidR="004F3BD7" w:rsidRDefault="004F3BD7" w:rsidP="00D03E1F">
      <w:pPr>
        <w:rPr>
          <w:rFonts w:ascii="Bloom Speak OT" w:hAnsi="Bloom Speak OT"/>
          <w:sz w:val="24"/>
          <w:szCs w:val="24"/>
        </w:rPr>
      </w:pPr>
      <w:r>
        <w:rPr>
          <w:rFonts w:ascii="Bloom Speak OT" w:hAnsi="Bloom Speak OT"/>
          <w:sz w:val="24"/>
          <w:szCs w:val="24"/>
        </w:rPr>
        <w:t>Keep Wales Tidy</w:t>
      </w:r>
    </w:p>
    <w:p w14:paraId="384C0668" w14:textId="399F1A1E" w:rsidR="00D03E1F" w:rsidRDefault="00D03E1F"/>
    <w:p w14:paraId="27B9B695" w14:textId="3FE3EBF2" w:rsidR="00380177" w:rsidRDefault="00380177">
      <w:r>
        <w:t>-</w:t>
      </w:r>
    </w:p>
    <w:p w14:paraId="25DF7064" w14:textId="07E77F21" w:rsidR="00380177" w:rsidRDefault="00380177"/>
    <w:p w14:paraId="6BE4C1E9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proofErr w:type="spellStart"/>
      <w:r w:rsidRPr="00572516">
        <w:rPr>
          <w:rFonts w:ascii="Bloom Speak OT" w:hAnsi="Bloom Speak OT"/>
          <w:color w:val="000000"/>
          <w:sz w:val="24"/>
          <w:szCs w:val="24"/>
        </w:rPr>
        <w:t>Hel</w:t>
      </w:r>
      <w:r>
        <w:rPr>
          <w:rFonts w:ascii="Bloom Speak OT" w:hAnsi="Bloom Speak OT"/>
          <w:color w:val="000000"/>
          <w:sz w:val="24"/>
          <w:szCs w:val="24"/>
        </w:rPr>
        <w:t>o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oddi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wrth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Cadwch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Gymru’n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Daclus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>!</w:t>
      </w:r>
    </w:p>
    <w:p w14:paraId="41EFFF61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>
        <w:rPr>
          <w:rFonts w:ascii="Bloom Speak OT" w:hAnsi="Bloom Speak OT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546498" wp14:editId="4FA40B9C">
            <wp:simplePos x="0" y="0"/>
            <wp:positionH relativeFrom="margin">
              <wp:align>left</wp:align>
            </wp:positionH>
            <wp:positionV relativeFrom="paragraph">
              <wp:posOffset>845185</wp:posOffset>
            </wp:positionV>
            <wp:extent cx="1739265" cy="2475865"/>
            <wp:effectExtent l="0" t="0" r="0" b="635"/>
            <wp:wrapSquare wrapText="bothSides"/>
            <wp:docPr id="3" name="Picture 3" descr="A dog wearing a h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g wearing a hat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2"/>
                    <a:stretch/>
                  </pic:blipFill>
                  <pic:spPr bwMode="auto">
                    <a:xfrm>
                      <a:off x="0" y="0"/>
                      <a:ext cx="1739265" cy="247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Yma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Cadwch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Gymru’n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Daclus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,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rydym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brysur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postio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copïau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o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bosteri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ein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hymgyrch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baw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cŵn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blynyddol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bob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Cyngor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Tref a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Chymuned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draws Cymru</w:t>
      </w:r>
      <w:r w:rsidRPr="00572516">
        <w:rPr>
          <w:rFonts w:ascii="Bloom Speak OT" w:hAnsi="Bloom Speak OT"/>
          <w:color w:val="000000"/>
          <w:sz w:val="24"/>
          <w:szCs w:val="24"/>
        </w:rPr>
        <w:t xml:space="preserve">. </w:t>
      </w:r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Cadwch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lygad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am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eich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copïau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y post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dros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wythnosau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nesaf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>.</w:t>
      </w:r>
    </w:p>
    <w:p w14:paraId="2F251045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3BEDED5A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31B757B5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61AC9591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34F2BB36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</w:p>
    <w:p w14:paraId="5F04D0CB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>
        <w:rPr>
          <w:rFonts w:ascii="Bloom Speak OT" w:hAnsi="Bloom Speak OT"/>
          <w:color w:val="000000"/>
          <w:sz w:val="24"/>
          <w:szCs w:val="24"/>
        </w:rPr>
        <w:t xml:space="preserve">Mae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ein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hymgyrch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baw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cŵn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hyperlink r:id="rId13" w:history="1">
        <w:r w:rsidRPr="00572516">
          <w:rPr>
            <w:rStyle w:val="Hyperlink"/>
            <w:rFonts w:ascii="Bloom Speak OT" w:hAnsi="Bloom Speak OT"/>
            <w:sz w:val="24"/>
            <w:szCs w:val="24"/>
          </w:rPr>
          <w:t>‘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Gadewch</w:t>
        </w:r>
        <w:proofErr w:type="spellEnd"/>
        <w:r>
          <w:rPr>
            <w:rStyle w:val="Hyperlink"/>
            <w:rFonts w:ascii="Bloom Speak OT" w:hAnsi="Bloom Speak OT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olion</w:t>
        </w:r>
        <w:proofErr w:type="spellEnd"/>
        <w:r>
          <w:rPr>
            <w:rStyle w:val="Hyperlink"/>
            <w:rFonts w:ascii="Bloom Speak OT" w:hAnsi="Bloom Speak OT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pawennau</w:t>
        </w:r>
        <w:proofErr w:type="spellEnd"/>
        <w:r>
          <w:rPr>
            <w:rStyle w:val="Hyperlink"/>
            <w:rFonts w:ascii="Bloom Speak OT" w:hAnsi="Bloom Speak OT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yn</w:t>
        </w:r>
        <w:proofErr w:type="spellEnd"/>
        <w:r>
          <w:rPr>
            <w:rStyle w:val="Hyperlink"/>
            <w:rFonts w:ascii="Bloom Speak OT" w:hAnsi="Bloom Speak OT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unig</w:t>
        </w:r>
        <w:proofErr w:type="spellEnd"/>
        <w:r w:rsidRPr="00572516">
          <w:rPr>
            <w:rStyle w:val="Hyperlink"/>
            <w:rFonts w:ascii="Bloom Speak OT" w:hAnsi="Bloom Speak OT"/>
            <w:sz w:val="24"/>
            <w:szCs w:val="24"/>
          </w:rPr>
          <w:t>’</w:t>
        </w:r>
      </w:hyperlink>
      <w:r w:rsidRPr="00572516"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seiliedig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ymchwil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gan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arbenigwyr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newid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ymddygiad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ac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mae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adnoddau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wedi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cael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dylunio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‘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ysgogi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’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pobl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wneud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y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peth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iawn</w:t>
      </w:r>
      <w:proofErr w:type="spellEnd"/>
      <w:r w:rsidRPr="00572516">
        <w:rPr>
          <w:rFonts w:ascii="Bloom Speak OT" w:hAnsi="Bloom Speak OT"/>
          <w:color w:val="000000"/>
          <w:sz w:val="24"/>
          <w:szCs w:val="24"/>
        </w:rPr>
        <w:t xml:space="preserve">. </w:t>
      </w:r>
    </w:p>
    <w:p w14:paraId="56CAF534" w14:textId="77777777" w:rsidR="00380177" w:rsidRPr="00572516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r>
        <w:rPr>
          <w:rFonts w:ascii="Bloom Speak OT" w:hAnsi="Bloom Speak OT"/>
          <w:color w:val="000000"/>
          <w:sz w:val="24"/>
          <w:szCs w:val="24"/>
        </w:rPr>
        <w:lastRenderedPageBreak/>
        <w:t xml:space="preserve">Mae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baw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cŵn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dal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broblem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barhaus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mewn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cymunedau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draws y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wlad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a nod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ein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hymgyrch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yw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codi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ymwybyddiaeth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o’r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peryglon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iechyd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sydd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gysylltiedig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â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baw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cŵn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;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nid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unig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bobl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ond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anifeiliaid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fferm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ac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anifeiliaid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eraill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hefyd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>.</w:t>
      </w:r>
    </w:p>
    <w:p w14:paraId="432DB697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proofErr w:type="spellStart"/>
      <w:r>
        <w:rPr>
          <w:rFonts w:ascii="Bloom Speak OT" w:hAnsi="Bloom Speak OT"/>
          <w:color w:val="000000"/>
          <w:sz w:val="24"/>
          <w:szCs w:val="24"/>
        </w:rPr>
        <w:t>Gallwch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hefyd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hyperlink r:id="rId14" w:history="1"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lawrlwytho</w:t>
        </w:r>
        <w:proofErr w:type="spellEnd"/>
        <w:r>
          <w:rPr>
            <w:rStyle w:val="Hyperlink"/>
            <w:rFonts w:ascii="Bloom Speak OT" w:hAnsi="Bloom Speak OT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adnoddau</w:t>
        </w:r>
        <w:proofErr w:type="spellEnd"/>
        <w:r>
          <w:rPr>
            <w:rStyle w:val="Hyperlink"/>
            <w:rFonts w:ascii="Bloom Speak OT" w:hAnsi="Bloom Speak OT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digidol</w:t>
        </w:r>
        <w:proofErr w:type="spellEnd"/>
        <w:r>
          <w:rPr>
            <w:rStyle w:val="Hyperlink"/>
            <w:rFonts w:ascii="Bloom Speak OT" w:hAnsi="Bloom Speak OT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yr</w:t>
        </w:r>
        <w:proofErr w:type="spellEnd"/>
        <w:r>
          <w:rPr>
            <w:rStyle w:val="Hyperlink"/>
            <w:rFonts w:ascii="Bloom Speak OT" w:hAnsi="Bloom Speak OT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ymgyrch</w:t>
        </w:r>
        <w:proofErr w:type="spellEnd"/>
        <w:r>
          <w:rPr>
            <w:rStyle w:val="Hyperlink"/>
            <w:rFonts w:ascii="Bloom Speak OT" w:hAnsi="Bloom Speak OT"/>
            <w:sz w:val="24"/>
            <w:szCs w:val="24"/>
          </w:rPr>
          <w:t xml:space="preserve"> am </w:t>
        </w:r>
        <w:proofErr w:type="spellStart"/>
        <w:r>
          <w:rPr>
            <w:rStyle w:val="Hyperlink"/>
            <w:rFonts w:ascii="Bloom Speak OT" w:hAnsi="Bloom Speak OT"/>
            <w:sz w:val="24"/>
            <w:szCs w:val="24"/>
          </w:rPr>
          <w:t>ddim</w:t>
        </w:r>
        <w:proofErr w:type="spellEnd"/>
      </w:hyperlink>
      <w:r w:rsidRPr="00572516"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Gymraeg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a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Saesneg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ein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gwefan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i’w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rhannu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ar-lein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neu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i’w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hargraffu</w:t>
      </w:r>
      <w:proofErr w:type="spellEnd"/>
      <w:r w:rsidRPr="00572516">
        <w:rPr>
          <w:rFonts w:ascii="Bloom Speak OT" w:hAnsi="Bloom Speak OT"/>
          <w:color w:val="000000"/>
          <w:sz w:val="24"/>
          <w:szCs w:val="24"/>
        </w:rPr>
        <w:t>.</w:t>
      </w:r>
    </w:p>
    <w:p w14:paraId="4BC28B82" w14:textId="77777777" w:rsidR="00380177" w:rsidRPr="00572516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proofErr w:type="spellStart"/>
      <w:r>
        <w:rPr>
          <w:rFonts w:ascii="Bloom Speak OT" w:hAnsi="Bloom Speak OT"/>
          <w:color w:val="000000"/>
          <w:sz w:val="24"/>
          <w:szCs w:val="24"/>
        </w:rPr>
        <w:t>Helpwch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ni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rannu’r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adnoddau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hyn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ein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cyfryngau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cymdeithasol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a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sianeli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digidol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arall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annog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perchnogion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cŵn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lanhau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ôl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hanifeiliaid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anwes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draws Cymru</w:t>
      </w:r>
      <w:r w:rsidRPr="00572516">
        <w:rPr>
          <w:rFonts w:ascii="Bloom Speak OT" w:hAnsi="Bloom Speak OT"/>
          <w:color w:val="000000"/>
          <w:sz w:val="24"/>
          <w:szCs w:val="24"/>
        </w:rPr>
        <w:t>.</w:t>
      </w:r>
    </w:p>
    <w:p w14:paraId="46842364" w14:textId="77777777" w:rsidR="00380177" w:rsidRPr="00572516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proofErr w:type="spellStart"/>
      <w:r>
        <w:rPr>
          <w:rFonts w:ascii="Bloom Speak OT" w:hAnsi="Bloom Speak OT"/>
          <w:color w:val="000000"/>
          <w:sz w:val="24"/>
          <w:szCs w:val="24"/>
        </w:rPr>
        <w:t>Os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byddwch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cael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unrhyw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broblemau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defnyddio’r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deunyddiau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neu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os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oes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hangen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fformat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gwahanol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,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cysylltwch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â’r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tîm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hyperlink r:id="rId15" w:history="1">
        <w:r w:rsidRPr="00D947DE">
          <w:rPr>
            <w:rStyle w:val="Hyperlink"/>
            <w:rFonts w:ascii="Bloom Speak OT" w:hAnsi="Bloom Speak OT"/>
            <w:sz w:val="24"/>
            <w:szCs w:val="24"/>
          </w:rPr>
          <w:t>comms@keepwalestidy.cymru</w:t>
        </w:r>
      </w:hyperlink>
      <w:r>
        <w:rPr>
          <w:rFonts w:ascii="Bloom Speak OT" w:hAnsi="Bloom Speak OT"/>
          <w:color w:val="000000"/>
          <w:sz w:val="24"/>
          <w:szCs w:val="24"/>
        </w:rPr>
        <w:t xml:space="preserve"> </w:t>
      </w:r>
    </w:p>
    <w:p w14:paraId="564E9093" w14:textId="77777777" w:rsidR="00380177" w:rsidRDefault="00380177" w:rsidP="00380177">
      <w:pPr>
        <w:spacing w:after="360" w:line="360" w:lineRule="auto"/>
        <w:rPr>
          <w:rFonts w:ascii="Bloom Speak OT" w:hAnsi="Bloom Speak OT"/>
          <w:color w:val="000000"/>
          <w:sz w:val="24"/>
          <w:szCs w:val="24"/>
        </w:rPr>
      </w:pPr>
      <w:proofErr w:type="spellStart"/>
      <w:r>
        <w:rPr>
          <w:rFonts w:ascii="Bloom Speak OT" w:hAnsi="Bloom Speak OT"/>
          <w:color w:val="000000"/>
          <w:sz w:val="24"/>
          <w:szCs w:val="24"/>
        </w:rPr>
        <w:t>Diolch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am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eich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cymorth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parhaus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yn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ysbrydoli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pobl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i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weithredu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a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gofalu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am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yr</w:t>
      </w:r>
      <w:proofErr w:type="spellEnd"/>
      <w:r>
        <w:rPr>
          <w:rFonts w:ascii="Bloom Speak OT" w:hAnsi="Bloom Speak OT"/>
          <w:color w:val="000000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color w:val="000000"/>
          <w:sz w:val="24"/>
          <w:szCs w:val="24"/>
        </w:rPr>
        <w:t>amgylchedd</w:t>
      </w:r>
      <w:proofErr w:type="spellEnd"/>
      <w:r w:rsidRPr="00572516">
        <w:rPr>
          <w:rFonts w:ascii="Bloom Speak OT" w:hAnsi="Bloom Speak OT"/>
          <w:color w:val="000000"/>
          <w:sz w:val="24"/>
          <w:szCs w:val="24"/>
        </w:rPr>
        <w:t>.</w:t>
      </w:r>
    </w:p>
    <w:p w14:paraId="5704BD73" w14:textId="26231547" w:rsidR="00380177" w:rsidRPr="00380177" w:rsidRDefault="00380177">
      <w:pPr>
        <w:rPr>
          <w:rFonts w:ascii="Bloom Speak OT" w:hAnsi="Bloom Speak OT"/>
          <w:sz w:val="24"/>
          <w:szCs w:val="24"/>
        </w:rPr>
      </w:pPr>
      <w:proofErr w:type="spellStart"/>
      <w:r>
        <w:rPr>
          <w:rFonts w:ascii="Bloom Speak OT" w:hAnsi="Bloom Speak OT"/>
          <w:sz w:val="24"/>
          <w:szCs w:val="24"/>
        </w:rPr>
        <w:t>Cadwch</w:t>
      </w:r>
      <w:proofErr w:type="spellEnd"/>
      <w:r>
        <w:rPr>
          <w:rFonts w:ascii="Bloom Speak OT" w:hAnsi="Bloom Speak OT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sz w:val="24"/>
          <w:szCs w:val="24"/>
        </w:rPr>
        <w:t>Gymru’n</w:t>
      </w:r>
      <w:proofErr w:type="spellEnd"/>
      <w:r>
        <w:rPr>
          <w:rFonts w:ascii="Bloom Speak OT" w:hAnsi="Bloom Speak OT"/>
          <w:sz w:val="24"/>
          <w:szCs w:val="24"/>
        </w:rPr>
        <w:t xml:space="preserve"> </w:t>
      </w:r>
      <w:proofErr w:type="spellStart"/>
      <w:r>
        <w:rPr>
          <w:rFonts w:ascii="Bloom Speak OT" w:hAnsi="Bloom Speak OT"/>
          <w:sz w:val="24"/>
          <w:szCs w:val="24"/>
        </w:rPr>
        <w:t>Daclus</w:t>
      </w:r>
      <w:proofErr w:type="spellEnd"/>
    </w:p>
    <w:sectPr w:rsidR="00380177" w:rsidRPr="00380177" w:rsidSect="0088452E">
      <w:headerReference w:type="default" r:id="rId1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0374" w14:textId="77777777" w:rsidR="00EC728D" w:rsidRDefault="00EC728D" w:rsidP="00D03E1F">
      <w:pPr>
        <w:spacing w:after="0" w:line="240" w:lineRule="auto"/>
      </w:pPr>
      <w:r>
        <w:separator/>
      </w:r>
    </w:p>
  </w:endnote>
  <w:endnote w:type="continuationSeparator" w:id="0">
    <w:p w14:paraId="59D4BB54" w14:textId="77777777" w:rsidR="00EC728D" w:rsidRDefault="00EC728D" w:rsidP="00D0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om Speak O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0845" w14:textId="77777777" w:rsidR="00EC728D" w:rsidRDefault="00EC728D" w:rsidP="00D03E1F">
      <w:pPr>
        <w:spacing w:after="0" w:line="240" w:lineRule="auto"/>
      </w:pPr>
      <w:r>
        <w:separator/>
      </w:r>
    </w:p>
  </w:footnote>
  <w:footnote w:type="continuationSeparator" w:id="0">
    <w:p w14:paraId="07E91B26" w14:textId="77777777" w:rsidR="00EC728D" w:rsidRDefault="00EC728D" w:rsidP="00D0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D669" w14:textId="63C9E4EB" w:rsidR="00D03E1F" w:rsidRDefault="0061457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952B70" wp14:editId="753D717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519555" cy="1517650"/>
          <wp:effectExtent l="0" t="0" r="4445" b="6350"/>
          <wp:wrapSquare wrapText="bothSides"/>
          <wp:docPr id="4" name="Picture 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555" cy="151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E1F" w:rsidRPr="00B36B06">
      <w:rPr>
        <w:noProof/>
      </w:rPr>
      <w:drawing>
        <wp:anchor distT="0" distB="0" distL="114300" distR="114300" simplePos="0" relativeHeight="251659264" behindDoc="0" locked="0" layoutInCell="1" allowOverlap="1" wp14:anchorId="29776C02" wp14:editId="47FF1370">
          <wp:simplePos x="0" y="0"/>
          <wp:positionH relativeFrom="page">
            <wp:align>left</wp:align>
          </wp:positionH>
          <wp:positionV relativeFrom="paragraph">
            <wp:posOffset>-635</wp:posOffset>
          </wp:positionV>
          <wp:extent cx="1568060" cy="1647825"/>
          <wp:effectExtent l="0" t="0" r="0" b="0"/>
          <wp:wrapNone/>
          <wp:docPr id="2" name="Picture 2" descr="Company nam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9723914-E8E5-461F-8651-DC7687BFC1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mpany nam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9723914-E8E5-461F-8651-DC7687BFC11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06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E1F">
      <w:t xml:space="preserve">    </w:t>
    </w:r>
    <w:r w:rsidR="00D03E1F">
      <w:rPr>
        <w:noProof/>
      </w:rPr>
      <w:t xml:space="preserve">                                                                                                            </w:t>
    </w:r>
  </w:p>
  <w:p w14:paraId="63AB766C" w14:textId="60C49DA1" w:rsidR="00D03E1F" w:rsidRDefault="00D03E1F">
    <w:pPr>
      <w:pStyle w:val="Header"/>
      <w:rPr>
        <w:noProof/>
      </w:rPr>
    </w:pPr>
    <w:r>
      <w:rPr>
        <w:noProof/>
      </w:rPr>
      <w:t xml:space="preserve">                                                     </w:t>
    </w:r>
    <w:r w:rsidR="0088452E">
      <w:rPr>
        <w:noProof/>
      </w:rPr>
      <w:t xml:space="preserve">                                                       </w:t>
    </w:r>
  </w:p>
  <w:p w14:paraId="518EF4C5" w14:textId="30BA6C44" w:rsidR="009C4E9A" w:rsidRDefault="009C4E9A">
    <w:pPr>
      <w:pStyle w:val="Header"/>
      <w:rPr>
        <w:noProof/>
      </w:rPr>
    </w:pPr>
  </w:p>
  <w:p w14:paraId="4AB5D621" w14:textId="0EEE373D" w:rsidR="009C4E9A" w:rsidRDefault="009C4E9A">
    <w:pPr>
      <w:pStyle w:val="Head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F"/>
    <w:rsid w:val="00081A58"/>
    <w:rsid w:val="001A2825"/>
    <w:rsid w:val="002C1341"/>
    <w:rsid w:val="003566B7"/>
    <w:rsid w:val="00380177"/>
    <w:rsid w:val="003B22E4"/>
    <w:rsid w:val="003C54AA"/>
    <w:rsid w:val="0041433D"/>
    <w:rsid w:val="004F3BD7"/>
    <w:rsid w:val="00572516"/>
    <w:rsid w:val="005C38AB"/>
    <w:rsid w:val="005F645F"/>
    <w:rsid w:val="00602A60"/>
    <w:rsid w:val="00614574"/>
    <w:rsid w:val="0071178A"/>
    <w:rsid w:val="00744C61"/>
    <w:rsid w:val="00760BC2"/>
    <w:rsid w:val="007E4011"/>
    <w:rsid w:val="0088452E"/>
    <w:rsid w:val="009C4E9A"/>
    <w:rsid w:val="00A05A41"/>
    <w:rsid w:val="00A13C8A"/>
    <w:rsid w:val="00BE695E"/>
    <w:rsid w:val="00CE16BD"/>
    <w:rsid w:val="00D03E1F"/>
    <w:rsid w:val="00D61D05"/>
    <w:rsid w:val="00EB2C4B"/>
    <w:rsid w:val="00EC728D"/>
    <w:rsid w:val="00F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4AB8A"/>
  <w15:chartTrackingRefBased/>
  <w15:docId w15:val="{DAE9BFF6-68BA-466E-82E7-D9522F63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1F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E1F"/>
    <w:rPr>
      <w:color w:val="0563C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03E1F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D03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E1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3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1F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E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eepwalestidy.cymru/blog/do-the-right-thing-and-leave-only-pawpr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omms@keepwalestidy.cym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eepwalestidy.cym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mms@keepwalestidy.cymru" TargetMode="External"/><Relationship Id="rId10" Type="http://schemas.openxmlformats.org/officeDocument/2006/relationships/hyperlink" Target="https://keepwalestidy.cymru/blog/do-the-right-thing-and-leave-only-pawprint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keepwalestidy.cym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661DB4A9B104BBB1255768290AA10" ma:contentTypeVersion="14" ma:contentTypeDescription="Create a new document." ma:contentTypeScope="" ma:versionID="367f3a9c52ea3011e4b18920b8555862">
  <xsd:schema xmlns:xsd="http://www.w3.org/2001/XMLSchema" xmlns:xs="http://www.w3.org/2001/XMLSchema" xmlns:p="http://schemas.microsoft.com/office/2006/metadata/properties" xmlns:ns3="cbe660e1-8b09-4f49-babc-f681a1a3cefa" xmlns:ns4="bc92f5e4-060c-4887-8f6c-d1c5a4b8f6d7" targetNamespace="http://schemas.microsoft.com/office/2006/metadata/properties" ma:root="true" ma:fieldsID="fa073bcd74d0430d8f0a587d9e74cfc4" ns3:_="" ns4:_="">
    <xsd:import namespace="cbe660e1-8b09-4f49-babc-f681a1a3cefa"/>
    <xsd:import namespace="bc92f5e4-060c-4887-8f6c-d1c5a4b8f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660e1-8b09-4f49-babc-f681a1a3c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f5e4-060c-4887-8f6c-d1c5a4b8f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DD15D-B732-4A8D-964F-56A6D9D70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660e1-8b09-4f49-babc-f681a1a3cefa"/>
    <ds:schemaRef ds:uri="bc92f5e4-060c-4887-8f6c-d1c5a4b8f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F5195-359F-43F4-89E8-90A777349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B8A93B-4E46-44B1-AD0D-C92B2108A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fouling campaign email to TCC</dc:title>
  <dc:subject/>
  <dc:creator>Holly.Aspey@keepwalestidy.cymru</dc:creator>
  <cp:keywords/>
  <dc:description/>
  <cp:lastModifiedBy>pegan</cp:lastModifiedBy>
  <cp:revision>2</cp:revision>
  <dcterms:created xsi:type="dcterms:W3CDTF">2021-11-23T05:41:00Z</dcterms:created>
  <dcterms:modified xsi:type="dcterms:W3CDTF">2021-11-23T05:41:00Z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0x01010023D661DB4A9B104BBB1255768290AA10</vt:lpwstr>
  </property>
</Properties>
</file>