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E202" w14:textId="040A2106"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2F4CDFE5"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0064EA">
        <w:rPr>
          <w:b/>
          <w:bCs/>
          <w:u w:val="single"/>
        </w:rPr>
        <w:t>13 NOVEMBER</w:t>
      </w:r>
      <w:r w:rsidR="00F30116">
        <w:rPr>
          <w:b/>
          <w:bCs/>
          <w:u w:val="single"/>
        </w:rPr>
        <w:t xml:space="preserve"> 2025</w:t>
      </w:r>
      <w:r>
        <w:rPr>
          <w:b/>
          <w:bCs/>
          <w:u w:val="single"/>
        </w:rPr>
        <w:t xml:space="preserve"> AT 7.00pm.</w:t>
      </w:r>
    </w:p>
    <w:p w14:paraId="0739851B" w14:textId="77777777" w:rsidR="00844C02" w:rsidRDefault="00844C02" w:rsidP="00F83A8F">
      <w:pPr>
        <w:jc w:val="center"/>
        <w:rPr>
          <w:b/>
          <w:bCs/>
          <w:u w:val="single"/>
        </w:rPr>
      </w:pPr>
    </w:p>
    <w:p w14:paraId="4B79EB56" w14:textId="7F39F97D" w:rsidR="00844C02" w:rsidRPr="00844C02" w:rsidRDefault="00844C02" w:rsidP="00F83A8F">
      <w:pPr>
        <w:jc w:val="center"/>
        <w:rPr>
          <w:i/>
          <w:iCs/>
        </w:rPr>
      </w:pPr>
      <w:r>
        <w:rPr>
          <w:i/>
          <w:iCs/>
        </w:rPr>
        <w:t>(Some members attended in the Council Chamber and others from another location</w:t>
      </w:r>
      <w:r w:rsidR="00EB081C">
        <w:rPr>
          <w:i/>
          <w:iCs/>
        </w:rPr>
        <w:t>)</w:t>
      </w:r>
    </w:p>
    <w:p w14:paraId="456A8335" w14:textId="77777777" w:rsidR="00F83A8F" w:rsidRDefault="00F83A8F"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4A3F4C52" w14:textId="77777777" w:rsidR="000064EA" w:rsidRDefault="000064EA" w:rsidP="000064EA">
      <w:pPr>
        <w:jc w:val="center"/>
      </w:pPr>
      <w:r w:rsidRPr="00D81DBA">
        <w:t>Councillor C. Gibson</w:t>
      </w:r>
      <w:r>
        <w:t xml:space="preserve"> (Vice-Chair)</w:t>
      </w:r>
    </w:p>
    <w:p w14:paraId="7ABB1B57" w14:textId="594819CE" w:rsidR="00F30116" w:rsidRDefault="00F30116" w:rsidP="00C00C17">
      <w:pPr>
        <w:jc w:val="center"/>
      </w:pPr>
      <w:r>
        <w:t>Councillor Mrs L. Barrowclough</w:t>
      </w:r>
    </w:p>
    <w:p w14:paraId="680EE191" w14:textId="3FCC70D2" w:rsidR="00EA5345" w:rsidRDefault="00EA5345" w:rsidP="00950D56">
      <w:pPr>
        <w:jc w:val="center"/>
      </w:pPr>
      <w:r>
        <w:t>Councillor Mrs S. Jefferies</w:t>
      </w:r>
    </w:p>
    <w:p w14:paraId="704F8AA7" w14:textId="3E7CB414" w:rsidR="002A414B" w:rsidRDefault="002A414B" w:rsidP="00950D56">
      <w:pPr>
        <w:jc w:val="center"/>
      </w:pPr>
      <w:r>
        <w:t>Councillor P. King</w:t>
      </w:r>
    </w:p>
    <w:p w14:paraId="19B590DE" w14:textId="32ABF5C7" w:rsidR="00D038FD" w:rsidRDefault="00D038FD" w:rsidP="00F83A8F">
      <w:pPr>
        <w:jc w:val="center"/>
      </w:pPr>
      <w:r>
        <w:t>Councillor T. Llewelyn</w:t>
      </w:r>
      <w:r w:rsidR="002A414B">
        <w:t xml:space="preserve"> </w:t>
      </w:r>
    </w:p>
    <w:p w14:paraId="23F8B6F3" w14:textId="1E7B19C7" w:rsidR="006E5954" w:rsidRDefault="006E5954" w:rsidP="00F83A8F">
      <w:pPr>
        <w:jc w:val="center"/>
      </w:pPr>
      <w:r>
        <w:t>Councillor D. Mears</w:t>
      </w:r>
    </w:p>
    <w:p w14:paraId="0AA9FECA" w14:textId="77777777" w:rsidR="00107971" w:rsidRDefault="00107971" w:rsidP="00F83A8F">
      <w:pPr>
        <w:jc w:val="center"/>
      </w:pPr>
    </w:p>
    <w:p w14:paraId="4926231A" w14:textId="6E252166" w:rsidR="00F83A8F" w:rsidRDefault="00F83A8F" w:rsidP="00F83A8F">
      <w:pPr>
        <w:jc w:val="center"/>
        <w:rPr>
          <w:b/>
          <w:bCs/>
          <w:u w:val="single"/>
        </w:rPr>
      </w:pPr>
      <w:r>
        <w:rPr>
          <w:b/>
          <w:bCs/>
          <w:u w:val="single"/>
        </w:rPr>
        <w:t>APOLOGIES FOR ABSENCE</w:t>
      </w:r>
    </w:p>
    <w:p w14:paraId="09906813" w14:textId="77777777" w:rsidR="002A414B" w:rsidRDefault="002A414B" w:rsidP="002A414B">
      <w:pPr>
        <w:jc w:val="center"/>
      </w:pPr>
      <w:bookmarkStart w:id="0" w:name="_Hlk199603788"/>
    </w:p>
    <w:p w14:paraId="426F8F9E" w14:textId="77777777" w:rsidR="002A414B" w:rsidRDefault="002A414B" w:rsidP="002A414B">
      <w:pPr>
        <w:jc w:val="center"/>
      </w:pPr>
      <w:r>
        <w:t>Councillor Mrs P. Carreyett</w:t>
      </w:r>
    </w:p>
    <w:p w14:paraId="2AFDEFD3" w14:textId="15683385" w:rsidR="00107971" w:rsidRDefault="002A414B" w:rsidP="00107971">
      <w:pPr>
        <w:jc w:val="center"/>
      </w:pPr>
      <w:r>
        <w:t>Councillor M. Stanyard-Jones</w:t>
      </w:r>
    </w:p>
    <w:p w14:paraId="199BEBD0" w14:textId="77777777" w:rsidR="002A414B" w:rsidRDefault="002A414B" w:rsidP="002A414B">
      <w:pPr>
        <w:jc w:val="center"/>
      </w:pPr>
    </w:p>
    <w:bookmarkEnd w:id="0"/>
    <w:p w14:paraId="2D720793" w14:textId="55A5F648" w:rsidR="00F83A8F" w:rsidRPr="002A414B" w:rsidRDefault="00F83A8F" w:rsidP="002A414B">
      <w:pPr>
        <w:pStyle w:val="ListParagraph"/>
        <w:numPr>
          <w:ilvl w:val="0"/>
          <w:numId w:val="42"/>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00285BA1" w:rsidR="00031D97" w:rsidRDefault="002A414B" w:rsidP="00031D97">
      <w:pPr>
        <w:ind w:left="1353"/>
        <w:jc w:val="both"/>
      </w:pPr>
      <w:r>
        <w:t>There were none declared.</w:t>
      </w:r>
    </w:p>
    <w:p w14:paraId="630757F0" w14:textId="77777777" w:rsidR="002624BB" w:rsidRPr="002624BB" w:rsidRDefault="002624BB" w:rsidP="00031D97">
      <w:pPr>
        <w:ind w:left="1353"/>
        <w:jc w:val="both"/>
      </w:pPr>
    </w:p>
    <w:p w14:paraId="546895BA" w14:textId="09EAA9FC" w:rsidR="00F83A8F" w:rsidRPr="00031D97" w:rsidRDefault="00031D97" w:rsidP="002A414B">
      <w:pPr>
        <w:pStyle w:val="ListParagraph"/>
        <w:numPr>
          <w:ilvl w:val="0"/>
          <w:numId w:val="42"/>
        </w:numPr>
        <w:jc w:val="both"/>
        <w:rPr>
          <w:b/>
          <w:bCs/>
          <w:u w:val="single"/>
        </w:rPr>
      </w:pPr>
      <w:r>
        <w:rPr>
          <w:b/>
          <w:bCs/>
          <w:u w:val="single"/>
        </w:rPr>
        <w:t xml:space="preserve">MINUTES OF THE MEETING HELD ON </w:t>
      </w:r>
      <w:r w:rsidR="008B1AB1">
        <w:rPr>
          <w:b/>
          <w:bCs/>
          <w:u w:val="single"/>
        </w:rPr>
        <w:t>23 OCTOBER</w:t>
      </w:r>
      <w:r>
        <w:rPr>
          <w:b/>
          <w:bCs/>
          <w:u w:val="single"/>
        </w:rPr>
        <w:t xml:space="preserve"> 2025.</w:t>
      </w:r>
    </w:p>
    <w:p w14:paraId="321CD33F" w14:textId="77777777" w:rsidR="00F83A8F" w:rsidRDefault="00F83A8F" w:rsidP="00F83A8F">
      <w:pPr>
        <w:jc w:val="both"/>
        <w:rPr>
          <w:b/>
          <w:bCs/>
          <w:u w:val="single"/>
        </w:rPr>
      </w:pPr>
      <w:bookmarkStart w:id="1" w:name="_Hlk199663539"/>
    </w:p>
    <w:p w14:paraId="20401564" w14:textId="1FCADFC4" w:rsidR="00844C02" w:rsidRDefault="00F83A8F" w:rsidP="00AD7E27">
      <w:pPr>
        <w:ind w:left="1353"/>
        <w:jc w:val="both"/>
      </w:pPr>
      <w:r>
        <w:rPr>
          <w:b/>
          <w:bCs/>
          <w:u w:val="single"/>
        </w:rPr>
        <w:t>RESOLVED</w:t>
      </w:r>
      <w:r>
        <w:t xml:space="preserve"> that: </w:t>
      </w:r>
      <w:r w:rsidR="00895915">
        <w:t>T</w:t>
      </w:r>
      <w:r w:rsidR="00D740B7">
        <w:t xml:space="preserve">he minutes of the meeting held </w:t>
      </w:r>
      <w:r w:rsidR="008B1AB1">
        <w:t>on 23 October</w:t>
      </w:r>
      <w:r w:rsidR="00107971">
        <w:t xml:space="preserve"> </w:t>
      </w:r>
      <w:r w:rsidR="00031D97">
        <w:t>2025</w:t>
      </w:r>
      <w:r w:rsidR="00D740B7">
        <w:t xml:space="preserve"> be confirmed as a correct record.</w:t>
      </w:r>
    </w:p>
    <w:bookmarkEnd w:id="1"/>
    <w:p w14:paraId="1C9326B3" w14:textId="77777777" w:rsidR="00824729" w:rsidRDefault="00824729" w:rsidP="00AD7E27">
      <w:pPr>
        <w:ind w:left="1353"/>
        <w:jc w:val="both"/>
      </w:pPr>
    </w:p>
    <w:p w14:paraId="71E74FED" w14:textId="6DDA4932" w:rsidR="00F83A8F" w:rsidRDefault="00F83A8F" w:rsidP="002A414B">
      <w:pPr>
        <w:pStyle w:val="ListParagraph"/>
        <w:numPr>
          <w:ilvl w:val="0"/>
          <w:numId w:val="42"/>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5CA83AC2" w14:textId="70704E2B" w:rsidR="00F30116" w:rsidRDefault="002A414B" w:rsidP="006A021C">
      <w:pPr>
        <w:ind w:left="1353"/>
        <w:jc w:val="both"/>
      </w:pPr>
      <w:r>
        <w:t xml:space="preserve">The representative of the Police was not in </w:t>
      </w:r>
      <w:r w:rsidR="006A021C">
        <w:t>attendance and the crime report had not yet been received.</w:t>
      </w:r>
    </w:p>
    <w:p w14:paraId="23246980" w14:textId="77777777" w:rsidR="002A414B" w:rsidRDefault="002A414B" w:rsidP="002624BB">
      <w:pPr>
        <w:ind w:left="1353"/>
        <w:jc w:val="both"/>
        <w:rPr>
          <w:b/>
          <w:bCs/>
          <w:u w:val="single"/>
        </w:rPr>
      </w:pPr>
    </w:p>
    <w:p w14:paraId="6D980D2B" w14:textId="46F00CAC" w:rsidR="00C2655D" w:rsidRDefault="00C2655D" w:rsidP="002A414B">
      <w:pPr>
        <w:pStyle w:val="ListParagraph"/>
        <w:numPr>
          <w:ilvl w:val="0"/>
          <w:numId w:val="42"/>
        </w:numPr>
        <w:jc w:val="both"/>
        <w:rPr>
          <w:b/>
          <w:bCs/>
          <w:u w:val="single"/>
        </w:rPr>
      </w:pPr>
      <w:r>
        <w:rPr>
          <w:b/>
          <w:bCs/>
          <w:u w:val="single"/>
        </w:rPr>
        <w:t>PUBLIC PARTICIPATION SESSION.</w:t>
      </w:r>
    </w:p>
    <w:p w14:paraId="12E62231" w14:textId="4048F41E" w:rsidR="00675DC4" w:rsidRDefault="00675DC4">
      <w:pPr>
        <w:rPr>
          <w:b/>
          <w:bCs/>
          <w:u w:val="single"/>
        </w:rPr>
      </w:pPr>
    </w:p>
    <w:p w14:paraId="647EB581" w14:textId="31467A10" w:rsidR="006E5954" w:rsidRPr="006E5954" w:rsidRDefault="002624BB" w:rsidP="00681B36">
      <w:pPr>
        <w:ind w:left="1353"/>
      </w:pPr>
      <w:r>
        <w:t>There were no members of the public in attendance.</w:t>
      </w:r>
    </w:p>
    <w:p w14:paraId="47DEB354" w14:textId="77777777" w:rsidR="006E5954" w:rsidRDefault="006E5954" w:rsidP="006E5954">
      <w:pPr>
        <w:ind w:left="1353"/>
        <w:rPr>
          <w:b/>
          <w:bCs/>
          <w:u w:val="single"/>
        </w:rPr>
      </w:pPr>
    </w:p>
    <w:p w14:paraId="7A9679FF" w14:textId="77C58549" w:rsidR="00B1765E" w:rsidRDefault="00B1765E" w:rsidP="002A414B">
      <w:pPr>
        <w:pStyle w:val="ListParagraph"/>
        <w:numPr>
          <w:ilvl w:val="0"/>
          <w:numId w:val="42"/>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2F3AB4DF" w14:textId="10557CE4" w:rsidR="00D81DBA" w:rsidRDefault="0066120E" w:rsidP="00031D97">
      <w:pPr>
        <w:ind w:left="1353"/>
        <w:jc w:val="both"/>
      </w:pPr>
      <w:r>
        <w:t>The following report was received from Councillor Carroll.</w:t>
      </w:r>
    </w:p>
    <w:p w14:paraId="395F23ED" w14:textId="77777777" w:rsidR="005512DA" w:rsidRDefault="005512DA" w:rsidP="00031D97">
      <w:pPr>
        <w:ind w:left="1353"/>
        <w:jc w:val="both"/>
      </w:pPr>
    </w:p>
    <w:p w14:paraId="2A3DFACE" w14:textId="77777777" w:rsidR="00C573D3" w:rsidRDefault="00C573D3" w:rsidP="004C7477">
      <w:pPr>
        <w:ind w:left="1353"/>
        <w:jc w:val="both"/>
        <w:rPr>
          <w:b/>
          <w:bCs/>
        </w:rPr>
      </w:pPr>
    </w:p>
    <w:p w14:paraId="69886109" w14:textId="77777777" w:rsidR="00C573D3" w:rsidRDefault="00C573D3" w:rsidP="004C7477">
      <w:pPr>
        <w:ind w:left="1353"/>
        <w:jc w:val="both"/>
        <w:rPr>
          <w:b/>
          <w:bCs/>
        </w:rPr>
      </w:pPr>
    </w:p>
    <w:p w14:paraId="02E8FCC7" w14:textId="26CB8A61" w:rsidR="004C7477" w:rsidRPr="004C7477" w:rsidRDefault="004C7477" w:rsidP="004C7477">
      <w:pPr>
        <w:ind w:left="1353"/>
        <w:jc w:val="both"/>
        <w:rPr>
          <w:b/>
          <w:bCs/>
        </w:rPr>
      </w:pPr>
      <w:r w:rsidRPr="004C7477">
        <w:rPr>
          <w:b/>
          <w:bCs/>
        </w:rPr>
        <w:lastRenderedPageBreak/>
        <w:t>LLANDOUGH HILL</w:t>
      </w:r>
    </w:p>
    <w:p w14:paraId="3F36148B" w14:textId="77777777" w:rsidR="004C7477" w:rsidRDefault="004C7477" w:rsidP="004C7477">
      <w:pPr>
        <w:ind w:left="1353"/>
        <w:jc w:val="both"/>
      </w:pPr>
    </w:p>
    <w:p w14:paraId="18BEDF75" w14:textId="2610CE3C" w:rsidR="004C7477" w:rsidRDefault="004C7477" w:rsidP="004C7477">
      <w:pPr>
        <w:ind w:left="1353"/>
        <w:jc w:val="both"/>
      </w:pPr>
      <w:r>
        <w:t xml:space="preserve">He was </w:t>
      </w:r>
      <w:r>
        <w:t xml:space="preserve">concerned that a second tree </w:t>
      </w:r>
      <w:r>
        <w:t>had fallen</w:t>
      </w:r>
      <w:r w:rsidR="00D56363">
        <w:t xml:space="preserve"> </w:t>
      </w:r>
      <w:r>
        <w:t xml:space="preserve">on Llandough Hill last week. While it was cleared quickly, </w:t>
      </w:r>
      <w:r w:rsidR="00D56363">
        <w:t>he was</w:t>
      </w:r>
      <w:r>
        <w:t xml:space="preserve"> conscious there </w:t>
      </w:r>
      <w:r w:rsidR="00D56363">
        <w:t>were</w:t>
      </w:r>
      <w:r>
        <w:t xml:space="preserve"> safety risks posed on this route. A review </w:t>
      </w:r>
      <w:r w:rsidR="00D56363">
        <w:t>had</w:t>
      </w:r>
      <w:r>
        <w:t xml:space="preserve"> recently </w:t>
      </w:r>
      <w:r w:rsidR="00C573D3">
        <w:t xml:space="preserve">been </w:t>
      </w:r>
      <w:r>
        <w:t>carried out by the Vale</w:t>
      </w:r>
      <w:r w:rsidR="00C573D3">
        <w:t xml:space="preserve"> Council</w:t>
      </w:r>
      <w:r>
        <w:t xml:space="preserve"> following a request by our community. Works ha</w:t>
      </w:r>
      <w:r w:rsidR="00C573D3">
        <w:t>d</w:t>
      </w:r>
      <w:r>
        <w:t xml:space="preserve"> been programmed</w:t>
      </w:r>
      <w:r w:rsidR="00C573D3">
        <w:t xml:space="preserve"> and he had</w:t>
      </w:r>
      <w:r>
        <w:t xml:space="preserve"> emphasised the need for these to take place as soon as possible.</w:t>
      </w:r>
    </w:p>
    <w:p w14:paraId="6D8F5681" w14:textId="77777777" w:rsidR="004C7477" w:rsidRDefault="004C7477" w:rsidP="004C7477">
      <w:pPr>
        <w:ind w:left="1353"/>
        <w:jc w:val="both"/>
      </w:pPr>
    </w:p>
    <w:p w14:paraId="436F309E" w14:textId="77777777" w:rsidR="004C7477" w:rsidRPr="00C573D3" w:rsidRDefault="004C7477" w:rsidP="004C7477">
      <w:pPr>
        <w:ind w:left="1353"/>
        <w:jc w:val="both"/>
        <w:rPr>
          <w:b/>
          <w:bCs/>
        </w:rPr>
      </w:pPr>
      <w:r w:rsidRPr="00C573D3">
        <w:rPr>
          <w:b/>
          <w:bCs/>
        </w:rPr>
        <w:t>ACTIVE TRAVEL CONSULTATION</w:t>
      </w:r>
    </w:p>
    <w:p w14:paraId="1BA8EE2C" w14:textId="77777777" w:rsidR="004C7477" w:rsidRPr="00C573D3" w:rsidRDefault="004C7477" w:rsidP="004C7477">
      <w:pPr>
        <w:ind w:left="1353"/>
        <w:jc w:val="both"/>
        <w:rPr>
          <w:b/>
          <w:bCs/>
        </w:rPr>
      </w:pPr>
    </w:p>
    <w:p w14:paraId="3AC5E07B" w14:textId="29C63DBF" w:rsidR="004C7477" w:rsidRDefault="004C7477" w:rsidP="004C7477">
      <w:pPr>
        <w:ind w:left="1353"/>
        <w:jc w:val="both"/>
      </w:pPr>
      <w:r>
        <w:t>The Vale</w:t>
      </w:r>
      <w:r w:rsidR="00C573D3">
        <w:t xml:space="preserve"> Council</w:t>
      </w:r>
      <w:r>
        <w:t xml:space="preserve"> </w:t>
      </w:r>
      <w:r w:rsidR="00C573D3">
        <w:t>was</w:t>
      </w:r>
      <w:r>
        <w:t xml:space="preserve"> currently updating its active travel network. As part of this work, </w:t>
      </w:r>
      <w:r w:rsidR="00C573D3">
        <w:t xml:space="preserve">it was </w:t>
      </w:r>
      <w:r>
        <w:t>asking for suggestions for future routes. In the past, many residents ha</w:t>
      </w:r>
      <w:r w:rsidR="004923CF">
        <w:t>d</w:t>
      </w:r>
      <w:r>
        <w:t xml:space="preserve"> asked if the path through Cogan Pill Woods could be lit, and this create</w:t>
      </w:r>
      <w:r w:rsidR="004923CF">
        <w:t>d</w:t>
      </w:r>
      <w:r>
        <w:t xml:space="preserve"> an excellent opportunity to push for this once again. </w:t>
      </w:r>
      <w:r w:rsidR="004923CF">
        <w:t>He</w:t>
      </w:r>
      <w:r>
        <w:t xml:space="preserve"> </w:t>
      </w:r>
      <w:r w:rsidR="004923CF">
        <w:t>would</w:t>
      </w:r>
      <w:r>
        <w:t xml:space="preserve"> advise residents how they can respond via the </w:t>
      </w:r>
      <w:r w:rsidR="004923CF">
        <w:t xml:space="preserve">Vale </w:t>
      </w:r>
      <w:r>
        <w:t>Council's website.</w:t>
      </w:r>
    </w:p>
    <w:p w14:paraId="75D6CF41" w14:textId="77777777" w:rsidR="004C7477" w:rsidRDefault="004C7477" w:rsidP="004C7477">
      <w:pPr>
        <w:ind w:left="1353"/>
        <w:jc w:val="both"/>
      </w:pPr>
    </w:p>
    <w:p w14:paraId="4CD9E6DA" w14:textId="77777777" w:rsidR="004C7477" w:rsidRPr="004923CF" w:rsidRDefault="004C7477" w:rsidP="004C7477">
      <w:pPr>
        <w:ind w:left="1353"/>
        <w:jc w:val="both"/>
        <w:rPr>
          <w:b/>
          <w:bCs/>
        </w:rPr>
      </w:pPr>
      <w:r w:rsidRPr="004923CF">
        <w:rPr>
          <w:b/>
          <w:bCs/>
        </w:rPr>
        <w:t>WASTE COLLECTIONS</w:t>
      </w:r>
    </w:p>
    <w:p w14:paraId="5E7A04F2" w14:textId="77777777" w:rsidR="004C7477" w:rsidRDefault="004C7477" w:rsidP="004C7477">
      <w:pPr>
        <w:ind w:left="1353"/>
        <w:jc w:val="both"/>
      </w:pPr>
    </w:p>
    <w:p w14:paraId="0A1CAA42" w14:textId="1FC75140" w:rsidR="004C7477" w:rsidRDefault="004C7477" w:rsidP="004C7477">
      <w:pPr>
        <w:ind w:left="1353"/>
        <w:jc w:val="both"/>
      </w:pPr>
      <w:r>
        <w:t xml:space="preserve">Following recent concerns raised about debris on waste collection days, </w:t>
      </w:r>
      <w:r w:rsidR="004923CF">
        <w:t>he was</w:t>
      </w:r>
      <w:r>
        <w:t xml:space="preserve"> pleased to share a further update from the Vale</w:t>
      </w:r>
      <w:r w:rsidR="004923CF">
        <w:t xml:space="preserve"> Council</w:t>
      </w:r>
      <w:r>
        <w:t>. They</w:t>
      </w:r>
      <w:r w:rsidR="004923CF">
        <w:t xml:space="preserve"> had</w:t>
      </w:r>
      <w:r>
        <w:t xml:space="preserve"> confirmed they </w:t>
      </w:r>
      <w:r w:rsidR="004923CF">
        <w:t>did not</w:t>
      </w:r>
      <w:r>
        <w:t xml:space="preserve"> have the resources to follow collection vehicles to clear debris, but they</w:t>
      </w:r>
      <w:r w:rsidR="004923CF">
        <w:t xml:space="preserve"> were</w:t>
      </w:r>
      <w:r>
        <w:t xml:space="preserve"> looking to digitise their cleansing service. This </w:t>
      </w:r>
      <w:r w:rsidR="004923CF">
        <w:t>would</w:t>
      </w:r>
      <w:r>
        <w:t xml:space="preserve"> allow for inspections in every area after every collection. They hope</w:t>
      </w:r>
      <w:r w:rsidR="004923CF">
        <w:t>d</w:t>
      </w:r>
      <w:r>
        <w:t xml:space="preserve"> to arrange this sometime in the new year.</w:t>
      </w:r>
    </w:p>
    <w:p w14:paraId="08BC6080" w14:textId="77777777" w:rsidR="004C7477" w:rsidRDefault="004C7477" w:rsidP="004C7477">
      <w:pPr>
        <w:ind w:left="1353"/>
        <w:jc w:val="both"/>
      </w:pPr>
    </w:p>
    <w:p w14:paraId="3F284EAD" w14:textId="77777777" w:rsidR="004C7477" w:rsidRPr="004923CF" w:rsidRDefault="004C7477" w:rsidP="004C7477">
      <w:pPr>
        <w:ind w:left="1353"/>
        <w:jc w:val="both"/>
        <w:rPr>
          <w:b/>
          <w:bCs/>
        </w:rPr>
      </w:pPr>
      <w:r w:rsidRPr="004923CF">
        <w:rPr>
          <w:b/>
          <w:bCs/>
        </w:rPr>
        <w:t>REMEMBRANCE SUNDAY</w:t>
      </w:r>
    </w:p>
    <w:p w14:paraId="085F0DEE" w14:textId="77777777" w:rsidR="004C7477" w:rsidRDefault="004C7477" w:rsidP="004C7477">
      <w:pPr>
        <w:ind w:left="1353"/>
        <w:jc w:val="both"/>
      </w:pPr>
    </w:p>
    <w:p w14:paraId="109E1B67" w14:textId="03D93A82" w:rsidR="005512DA" w:rsidRDefault="004C7477" w:rsidP="004C7477">
      <w:pPr>
        <w:ind w:left="1353"/>
        <w:jc w:val="both"/>
      </w:pPr>
      <w:r>
        <w:t xml:space="preserve">There was a strong turnout from across our community for our Remembrance Sunday commemorations. It was an honour to take part in the wreath laying alongside the Community Council and Royal British Legion. </w:t>
      </w:r>
      <w:r w:rsidR="00F02570">
        <w:t>He knew that</w:t>
      </w:r>
      <w:r>
        <w:t xml:space="preserve"> the </w:t>
      </w:r>
      <w:r w:rsidR="00F02570">
        <w:t xml:space="preserve">Community </w:t>
      </w:r>
      <w:r>
        <w:t xml:space="preserve">Council </w:t>
      </w:r>
      <w:r w:rsidR="00F02570">
        <w:t>would</w:t>
      </w:r>
      <w:r>
        <w:t xml:space="preserve"> join </w:t>
      </w:r>
      <w:r w:rsidR="00F02570">
        <w:t>him</w:t>
      </w:r>
      <w:r>
        <w:t xml:space="preserve"> in thanking the Royal British Legion for their work </w:t>
      </w:r>
      <w:r w:rsidR="00F02570">
        <w:t xml:space="preserve">in </w:t>
      </w:r>
      <w:r>
        <w:t>organising the event and St Dochdwy's Church for an excellent service.</w:t>
      </w:r>
    </w:p>
    <w:p w14:paraId="3A970FD7" w14:textId="77777777" w:rsidR="00E12179" w:rsidRDefault="00E12179" w:rsidP="004C7477">
      <w:pPr>
        <w:ind w:left="1353"/>
        <w:jc w:val="both"/>
      </w:pPr>
    </w:p>
    <w:p w14:paraId="62B88A1A" w14:textId="1190A641" w:rsidR="00E12179" w:rsidRDefault="00E12179" w:rsidP="004C7477">
      <w:pPr>
        <w:ind w:left="1353"/>
        <w:jc w:val="both"/>
      </w:pPr>
      <w:r>
        <w:t>In the discussion that followed a number of points were raised:</w:t>
      </w:r>
    </w:p>
    <w:p w14:paraId="3717BBC7" w14:textId="77777777" w:rsidR="00E12179" w:rsidRDefault="00E12179" w:rsidP="004C7477">
      <w:pPr>
        <w:ind w:left="1353"/>
        <w:jc w:val="both"/>
      </w:pPr>
    </w:p>
    <w:p w14:paraId="18C01090" w14:textId="3A46DBDC" w:rsidR="00E12179" w:rsidRDefault="00E12179" w:rsidP="00E12179">
      <w:pPr>
        <w:pStyle w:val="ListParagraph"/>
        <w:numPr>
          <w:ilvl w:val="0"/>
          <w:numId w:val="43"/>
        </w:numPr>
        <w:jc w:val="both"/>
      </w:pPr>
      <w:r>
        <w:t>A tree had fallen on Leckwith Road and was propped up by a wall. Although it had been removed it was seen as important that trees were surveyed that adjoined the length of Leckwith Road.</w:t>
      </w:r>
    </w:p>
    <w:p w14:paraId="3AA232FE" w14:textId="08F09240" w:rsidR="00E12179" w:rsidRDefault="00E12179" w:rsidP="00E12179">
      <w:pPr>
        <w:pStyle w:val="ListParagraph"/>
        <w:numPr>
          <w:ilvl w:val="0"/>
          <w:numId w:val="43"/>
        </w:numPr>
        <w:jc w:val="both"/>
      </w:pPr>
      <w:r>
        <w:t>A number of lamps required replacement at the top of Leckwith H</w:t>
      </w:r>
      <w:r w:rsidR="00582C02">
        <w:t>i</w:t>
      </w:r>
      <w:r>
        <w:t>ll with the extent of the darkness creating unsafe driving conditions with the additional threat of trees falling on this stretch of road.</w:t>
      </w:r>
    </w:p>
    <w:p w14:paraId="3EF49A08" w14:textId="3493E1CE" w:rsidR="00E12179" w:rsidRDefault="00E12179" w:rsidP="00E12179">
      <w:pPr>
        <w:pStyle w:val="ListParagraph"/>
        <w:numPr>
          <w:ilvl w:val="0"/>
          <w:numId w:val="43"/>
        </w:numPr>
        <w:jc w:val="both"/>
      </w:pPr>
      <w:r>
        <w:t>There was an incidence of fly-tipping in the layby opposite Leckwith Green.</w:t>
      </w:r>
    </w:p>
    <w:p w14:paraId="4AC528B4" w14:textId="455D5D63" w:rsidR="00E12179" w:rsidRDefault="00E12179" w:rsidP="00E12179">
      <w:pPr>
        <w:ind w:left="1353"/>
        <w:jc w:val="both"/>
      </w:pPr>
      <w:r>
        <w:lastRenderedPageBreak/>
        <w:t>Councillor Carroll agreed to follow up the matters raised above.</w:t>
      </w:r>
    </w:p>
    <w:p w14:paraId="6AC1E0EA" w14:textId="77777777" w:rsidR="00F30116" w:rsidRDefault="00F30116" w:rsidP="00031D97">
      <w:pPr>
        <w:ind w:left="1353"/>
        <w:jc w:val="both"/>
      </w:pPr>
    </w:p>
    <w:p w14:paraId="5CF5FAA1" w14:textId="6CB98D6B" w:rsidR="0029126E" w:rsidRDefault="0029126E" w:rsidP="002A414B">
      <w:pPr>
        <w:pStyle w:val="ListParagraph"/>
        <w:numPr>
          <w:ilvl w:val="0"/>
          <w:numId w:val="42"/>
        </w:numPr>
        <w:rPr>
          <w:b/>
          <w:bCs/>
          <w:u w:val="single"/>
        </w:rPr>
      </w:pPr>
      <w:r w:rsidRPr="00354228">
        <w:rPr>
          <w:b/>
          <w:bCs/>
          <w:u w:val="single"/>
        </w:rPr>
        <w:t>MATTERS ARISING FROM THE MINUTES.</w:t>
      </w:r>
    </w:p>
    <w:p w14:paraId="2C28EB6D" w14:textId="77777777" w:rsidR="0026714B" w:rsidRDefault="0026714B" w:rsidP="0026714B">
      <w:pPr>
        <w:pStyle w:val="ListParagraph"/>
        <w:ind w:left="1353"/>
        <w:rPr>
          <w:b/>
          <w:bCs/>
          <w:u w:val="single"/>
        </w:rPr>
      </w:pPr>
    </w:p>
    <w:p w14:paraId="5E084E17" w14:textId="2B168D6A" w:rsidR="00895699" w:rsidRDefault="00E12179" w:rsidP="0026714B">
      <w:pPr>
        <w:pStyle w:val="ListParagraph"/>
        <w:ind w:left="1353"/>
        <w:jc w:val="both"/>
      </w:pPr>
      <w:r>
        <w:t>There were no matters raised.</w:t>
      </w:r>
    </w:p>
    <w:p w14:paraId="4DCB460C" w14:textId="77777777" w:rsidR="00244810" w:rsidRDefault="00244810" w:rsidP="0026714B">
      <w:pPr>
        <w:pStyle w:val="ListParagraph"/>
        <w:ind w:left="1353"/>
        <w:jc w:val="both"/>
      </w:pPr>
    </w:p>
    <w:p w14:paraId="7CB7812E" w14:textId="50FEAA34" w:rsidR="00244810" w:rsidRDefault="00244810" w:rsidP="00244810">
      <w:pPr>
        <w:pStyle w:val="ListParagraph"/>
        <w:numPr>
          <w:ilvl w:val="0"/>
          <w:numId w:val="42"/>
        </w:numPr>
        <w:jc w:val="both"/>
        <w:rPr>
          <w:b/>
          <w:bCs/>
          <w:u w:val="single"/>
        </w:rPr>
      </w:pPr>
      <w:r>
        <w:rPr>
          <w:b/>
          <w:bCs/>
          <w:u w:val="single"/>
        </w:rPr>
        <w:t>DRAFT BUDGET FOR 2026/27 AND SETTING OF PRECEPT.</w:t>
      </w:r>
    </w:p>
    <w:p w14:paraId="760827FD" w14:textId="77777777" w:rsidR="00244810" w:rsidRDefault="00244810" w:rsidP="00244810">
      <w:pPr>
        <w:jc w:val="both"/>
        <w:rPr>
          <w:b/>
          <w:bCs/>
          <w:u w:val="single"/>
        </w:rPr>
      </w:pPr>
    </w:p>
    <w:p w14:paraId="072B7D0A" w14:textId="544382D6" w:rsidR="00244810" w:rsidRDefault="00244810" w:rsidP="00244810">
      <w:pPr>
        <w:ind w:left="1353"/>
        <w:jc w:val="both"/>
      </w:pPr>
      <w:r>
        <w:t>Following discussion at the Policy and Resources Committee on 20 October 2025, the Clerk had amended the draft budget and recommended level of the precept for consideration by the Council. It was noted that it would not be appropriate to use unearmarked reserves to offset the level of the precept given that it was necessary to reserve some of the reserves to manage the additional costs of the community boundary review that would be implemented from the May 2027 elections and the payment of the Clerk’s gratuity. It was also considered necessary to earmark some of the reserves for implementation of the Lewis Road allotments scheme.</w:t>
      </w:r>
    </w:p>
    <w:p w14:paraId="11600BEB" w14:textId="77777777" w:rsidR="00244810" w:rsidRDefault="00244810" w:rsidP="00244810">
      <w:pPr>
        <w:ind w:left="1353"/>
        <w:jc w:val="both"/>
      </w:pPr>
    </w:p>
    <w:p w14:paraId="5B3D6B77" w14:textId="179EE1B6" w:rsidR="00244810" w:rsidRDefault="00244810" w:rsidP="00244810">
      <w:pPr>
        <w:ind w:left="1353"/>
        <w:jc w:val="both"/>
      </w:pPr>
      <w:r>
        <w:rPr>
          <w:b/>
          <w:bCs/>
          <w:u w:val="single"/>
        </w:rPr>
        <w:t>RESOLVED</w:t>
      </w:r>
      <w:r>
        <w:t xml:space="preserve"> that:</w:t>
      </w:r>
    </w:p>
    <w:p w14:paraId="1EAE7491" w14:textId="77777777" w:rsidR="00244810" w:rsidRDefault="00244810" w:rsidP="00244810">
      <w:pPr>
        <w:ind w:left="1353"/>
        <w:jc w:val="both"/>
      </w:pPr>
    </w:p>
    <w:p w14:paraId="01D63039" w14:textId="03283AA6" w:rsidR="00244810" w:rsidRDefault="00244810" w:rsidP="00244810">
      <w:pPr>
        <w:pStyle w:val="ListParagraph"/>
        <w:numPr>
          <w:ilvl w:val="0"/>
          <w:numId w:val="45"/>
        </w:numPr>
        <w:jc w:val="both"/>
      </w:pPr>
      <w:r>
        <w:t>The draft budget for 2026/27 be approved.</w:t>
      </w:r>
    </w:p>
    <w:p w14:paraId="7E02473A" w14:textId="505FD659" w:rsidR="00244810" w:rsidRPr="00244810" w:rsidRDefault="00244810" w:rsidP="00244810">
      <w:pPr>
        <w:pStyle w:val="ListParagraph"/>
        <w:numPr>
          <w:ilvl w:val="0"/>
          <w:numId w:val="45"/>
        </w:numPr>
        <w:jc w:val="both"/>
      </w:pPr>
      <w:r>
        <w:t>The precept for 2026/27 be set at £81745.</w:t>
      </w:r>
    </w:p>
    <w:p w14:paraId="7EFC4C9D" w14:textId="77777777" w:rsidR="00895699" w:rsidRDefault="00895699" w:rsidP="0026714B">
      <w:pPr>
        <w:pStyle w:val="ListParagraph"/>
        <w:ind w:left="1353"/>
        <w:jc w:val="both"/>
      </w:pPr>
    </w:p>
    <w:p w14:paraId="4C0C6F0E" w14:textId="693FBC94" w:rsidR="0056587C" w:rsidRDefault="00895699" w:rsidP="002A414B">
      <w:pPr>
        <w:pStyle w:val="ListParagraph"/>
        <w:numPr>
          <w:ilvl w:val="0"/>
          <w:numId w:val="42"/>
        </w:numPr>
        <w:jc w:val="both"/>
        <w:rPr>
          <w:b/>
          <w:bCs/>
          <w:u w:val="single"/>
        </w:rPr>
      </w:pPr>
      <w:r>
        <w:rPr>
          <w:b/>
          <w:bCs/>
          <w:u w:val="single"/>
        </w:rPr>
        <w:t>MINUTES OF COMMITTEES AND WORKING PARTIES.</w:t>
      </w:r>
    </w:p>
    <w:p w14:paraId="079BCA50" w14:textId="77777777" w:rsidR="00C268E7" w:rsidRDefault="00C268E7" w:rsidP="00C268E7">
      <w:pPr>
        <w:jc w:val="both"/>
        <w:rPr>
          <w:b/>
          <w:bCs/>
          <w:u w:val="single"/>
        </w:rPr>
      </w:pPr>
    </w:p>
    <w:p w14:paraId="28E71194" w14:textId="6E2209E3" w:rsidR="00FC303F" w:rsidRDefault="00895699" w:rsidP="00FC303F">
      <w:pPr>
        <w:ind w:left="1353"/>
        <w:jc w:val="both"/>
      </w:pPr>
      <w:r>
        <w:t>The Council gave consideration to the minutes of the following Committees and Working Parties.</w:t>
      </w:r>
    </w:p>
    <w:p w14:paraId="43093B49" w14:textId="77777777" w:rsidR="00895699" w:rsidRDefault="00895699" w:rsidP="00FC303F">
      <w:pPr>
        <w:ind w:left="1353"/>
        <w:jc w:val="both"/>
      </w:pPr>
    </w:p>
    <w:p w14:paraId="6FE00EBE" w14:textId="4237CC27" w:rsidR="00895699" w:rsidRDefault="00E12179" w:rsidP="00FC303F">
      <w:pPr>
        <w:ind w:left="1353"/>
        <w:jc w:val="both"/>
        <w:rPr>
          <w:u w:val="single"/>
        </w:rPr>
      </w:pPr>
      <w:r>
        <w:rPr>
          <w:u w:val="single"/>
        </w:rPr>
        <w:t>Allotments Working Party – 25 October 2025.</w:t>
      </w:r>
    </w:p>
    <w:p w14:paraId="30FDC686" w14:textId="77777777" w:rsidR="00895699" w:rsidRPr="00895699" w:rsidRDefault="00895699" w:rsidP="00FC303F">
      <w:pPr>
        <w:ind w:left="1353"/>
        <w:jc w:val="both"/>
      </w:pPr>
    </w:p>
    <w:p w14:paraId="61D1BA6A" w14:textId="1F392127" w:rsidR="00895699" w:rsidRDefault="00895699" w:rsidP="00FC303F">
      <w:pPr>
        <w:ind w:left="1353"/>
        <w:jc w:val="both"/>
      </w:pPr>
      <w:bookmarkStart w:id="2" w:name="_Hlk212261436"/>
      <w:r w:rsidRPr="00895699">
        <w:rPr>
          <w:b/>
          <w:bCs/>
          <w:u w:val="single"/>
        </w:rPr>
        <w:t>RESOLVED</w:t>
      </w:r>
      <w:r>
        <w:t xml:space="preserve"> that: The minutes be approved.</w:t>
      </w:r>
    </w:p>
    <w:bookmarkEnd w:id="2"/>
    <w:p w14:paraId="01E8539B" w14:textId="77777777" w:rsidR="00895699" w:rsidRDefault="00895699" w:rsidP="00FC303F">
      <w:pPr>
        <w:ind w:left="1353"/>
        <w:jc w:val="both"/>
      </w:pPr>
    </w:p>
    <w:p w14:paraId="2D9E26CA" w14:textId="1B817780" w:rsidR="00895699" w:rsidRDefault="00E12179" w:rsidP="00FC303F">
      <w:pPr>
        <w:ind w:left="1353"/>
        <w:jc w:val="both"/>
        <w:rPr>
          <w:u w:val="single"/>
        </w:rPr>
      </w:pPr>
      <w:r>
        <w:rPr>
          <w:u w:val="single"/>
        </w:rPr>
        <w:t>Lewis Road Reserve Allotments Working Party – 30 October 2025.</w:t>
      </w:r>
    </w:p>
    <w:p w14:paraId="29A85DBC" w14:textId="77777777" w:rsidR="00E12179" w:rsidRDefault="00E12179" w:rsidP="00FC303F">
      <w:pPr>
        <w:ind w:left="1353"/>
        <w:jc w:val="both"/>
        <w:rPr>
          <w:u w:val="single"/>
        </w:rPr>
      </w:pPr>
    </w:p>
    <w:p w14:paraId="204984D1" w14:textId="77777777" w:rsidR="00895699" w:rsidRDefault="00895699" w:rsidP="00895699">
      <w:pPr>
        <w:ind w:left="1353"/>
        <w:jc w:val="both"/>
      </w:pPr>
      <w:r w:rsidRPr="00895699">
        <w:rPr>
          <w:b/>
          <w:bCs/>
          <w:u w:val="single"/>
        </w:rPr>
        <w:t>RESOLVED</w:t>
      </w:r>
      <w:r>
        <w:t xml:space="preserve"> that: The minutes be approved.</w:t>
      </w:r>
    </w:p>
    <w:p w14:paraId="4E11EFB0" w14:textId="77777777" w:rsidR="00895699" w:rsidRDefault="00895699" w:rsidP="00FC303F">
      <w:pPr>
        <w:ind w:left="1353"/>
        <w:jc w:val="both"/>
        <w:rPr>
          <w:u w:val="single"/>
        </w:rPr>
      </w:pPr>
    </w:p>
    <w:p w14:paraId="63DD5888" w14:textId="64B5700D" w:rsidR="00753E80" w:rsidRDefault="00E12179" w:rsidP="005A3C1E">
      <w:pPr>
        <w:pStyle w:val="ListParagraph"/>
        <w:numPr>
          <w:ilvl w:val="0"/>
          <w:numId w:val="42"/>
        </w:numPr>
        <w:jc w:val="both"/>
        <w:rPr>
          <w:b/>
          <w:bCs/>
          <w:u w:val="single"/>
        </w:rPr>
      </w:pPr>
      <w:r>
        <w:rPr>
          <w:b/>
          <w:bCs/>
          <w:u w:val="single"/>
        </w:rPr>
        <w:t>QUOTATIONS RECEIVED FOR TREE WORK RECOMMENDED IN THE ANNUAL TREE SURVEY.</w:t>
      </w:r>
    </w:p>
    <w:p w14:paraId="1830E848" w14:textId="77777777" w:rsidR="005A3C1E" w:rsidRPr="005A3C1E" w:rsidRDefault="005A3C1E" w:rsidP="005A3C1E">
      <w:pPr>
        <w:pStyle w:val="ListParagraph"/>
        <w:ind w:left="1353"/>
        <w:jc w:val="both"/>
        <w:rPr>
          <w:b/>
          <w:bCs/>
          <w:u w:val="single"/>
        </w:rPr>
      </w:pPr>
    </w:p>
    <w:p w14:paraId="681297B4" w14:textId="504C49A0" w:rsidR="005A3C1E" w:rsidRDefault="00E12179" w:rsidP="00FC303F">
      <w:pPr>
        <w:pStyle w:val="ListParagraph"/>
        <w:ind w:left="1353"/>
        <w:jc w:val="both"/>
      </w:pPr>
      <w:r>
        <w:t>The Clerk reported receipt of three quotations for the work as follows:</w:t>
      </w:r>
    </w:p>
    <w:p w14:paraId="461031FC" w14:textId="77777777" w:rsidR="00E12179" w:rsidRDefault="00E12179" w:rsidP="00FC303F">
      <w:pPr>
        <w:pStyle w:val="ListParagraph"/>
        <w:ind w:left="1353"/>
        <w:jc w:val="both"/>
      </w:pPr>
    </w:p>
    <w:p w14:paraId="06EC5B6A" w14:textId="4F69AA2F" w:rsidR="00E12179" w:rsidRDefault="00E12179" w:rsidP="00FC303F">
      <w:pPr>
        <w:pStyle w:val="ListParagraph"/>
        <w:ind w:left="1353"/>
        <w:jc w:val="both"/>
      </w:pPr>
      <w:r>
        <w:t>Contractor 1 - £1750 with no VAT</w:t>
      </w:r>
    </w:p>
    <w:p w14:paraId="184FA9F5" w14:textId="77777777" w:rsidR="00E12179" w:rsidRDefault="00E12179" w:rsidP="00FC303F">
      <w:pPr>
        <w:pStyle w:val="ListParagraph"/>
        <w:ind w:left="1353"/>
        <w:jc w:val="both"/>
      </w:pPr>
    </w:p>
    <w:p w14:paraId="516F98B7" w14:textId="1D7B490A" w:rsidR="00E12179" w:rsidRDefault="00E12179" w:rsidP="00FC303F">
      <w:pPr>
        <w:pStyle w:val="ListParagraph"/>
        <w:ind w:left="1353"/>
        <w:jc w:val="both"/>
      </w:pPr>
      <w:r>
        <w:t>Contractor 2 - £2400 plus VAT</w:t>
      </w:r>
    </w:p>
    <w:p w14:paraId="2F0C3E5C" w14:textId="77777777" w:rsidR="00E12179" w:rsidRDefault="00E12179" w:rsidP="00FC303F">
      <w:pPr>
        <w:pStyle w:val="ListParagraph"/>
        <w:ind w:left="1353"/>
        <w:jc w:val="both"/>
      </w:pPr>
    </w:p>
    <w:p w14:paraId="21732261" w14:textId="5301871D" w:rsidR="00E12179" w:rsidRDefault="00E12179" w:rsidP="00FC303F">
      <w:pPr>
        <w:pStyle w:val="ListParagraph"/>
        <w:ind w:left="1353"/>
        <w:jc w:val="both"/>
      </w:pPr>
      <w:r>
        <w:lastRenderedPageBreak/>
        <w:t>Contractor 3 - £2700 plus VAT</w:t>
      </w:r>
    </w:p>
    <w:p w14:paraId="0713F5FA" w14:textId="77777777" w:rsidR="00E12179" w:rsidRDefault="00E12179" w:rsidP="00FC303F">
      <w:pPr>
        <w:pStyle w:val="ListParagraph"/>
        <w:ind w:left="1353"/>
        <w:jc w:val="both"/>
      </w:pPr>
    </w:p>
    <w:p w14:paraId="04C64C87" w14:textId="3692EC5E" w:rsidR="00E12179" w:rsidRDefault="00E12179" w:rsidP="00FC303F">
      <w:pPr>
        <w:pStyle w:val="ListParagraph"/>
        <w:ind w:left="1353"/>
        <w:jc w:val="both"/>
      </w:pPr>
      <w:r>
        <w:rPr>
          <w:b/>
          <w:bCs/>
          <w:u w:val="single"/>
        </w:rPr>
        <w:t>RE</w:t>
      </w:r>
      <w:r w:rsidR="00306DD6">
        <w:rPr>
          <w:b/>
          <w:bCs/>
          <w:u w:val="single"/>
        </w:rPr>
        <w:t>SOLVED</w:t>
      </w:r>
      <w:r>
        <w:t xml:space="preserve"> that: The quotation received from Contractor 1 be approved.</w:t>
      </w:r>
    </w:p>
    <w:p w14:paraId="7DE6DD17" w14:textId="666CC2BC" w:rsidR="005A3C1E" w:rsidRDefault="005A3C1E">
      <w:pPr>
        <w:rPr>
          <w:b/>
          <w:bCs/>
          <w:u w:val="single"/>
        </w:rPr>
      </w:pPr>
    </w:p>
    <w:p w14:paraId="13289A0E" w14:textId="58CCD256" w:rsidR="009365FD" w:rsidRPr="009365FD" w:rsidRDefault="00E12179" w:rsidP="002A414B">
      <w:pPr>
        <w:pStyle w:val="ListParagraph"/>
        <w:numPr>
          <w:ilvl w:val="0"/>
          <w:numId w:val="42"/>
        </w:numPr>
        <w:jc w:val="both"/>
      </w:pPr>
      <w:r>
        <w:rPr>
          <w:b/>
          <w:bCs/>
          <w:u w:val="single"/>
        </w:rPr>
        <w:t>QUOTATIONS RECEIVED FOR THE SUPPLY OF TWO MARQUEES AND FURNITURE FOR THE 2026 VILLAGE FETE.</w:t>
      </w:r>
    </w:p>
    <w:p w14:paraId="681D985A" w14:textId="77777777" w:rsidR="009365FD" w:rsidRDefault="009365FD" w:rsidP="009365FD">
      <w:pPr>
        <w:jc w:val="both"/>
      </w:pPr>
    </w:p>
    <w:p w14:paraId="699112BC" w14:textId="30A2EB95" w:rsidR="009B6F7F" w:rsidRDefault="00E12179" w:rsidP="009365FD">
      <w:pPr>
        <w:ind w:left="1353"/>
        <w:jc w:val="both"/>
      </w:pPr>
      <w:r>
        <w:t>The Clerk had contacted a number of suitable contractors and only two had provided quotations as follows:</w:t>
      </w:r>
    </w:p>
    <w:p w14:paraId="77D80864" w14:textId="77777777" w:rsidR="00E12179" w:rsidRDefault="00E12179" w:rsidP="009365FD">
      <w:pPr>
        <w:ind w:left="1353"/>
        <w:jc w:val="both"/>
      </w:pPr>
    </w:p>
    <w:p w14:paraId="26ADB006" w14:textId="7DE3A9C6" w:rsidR="00E12179" w:rsidRDefault="00E12179" w:rsidP="009365FD">
      <w:pPr>
        <w:ind w:left="1353"/>
        <w:jc w:val="both"/>
      </w:pPr>
      <w:r>
        <w:t xml:space="preserve">Contractor 1 - </w:t>
      </w:r>
      <w:r w:rsidR="00FF3767">
        <w:t>£2061 including VAT</w:t>
      </w:r>
    </w:p>
    <w:p w14:paraId="52936C08" w14:textId="77777777" w:rsidR="00FF3767" w:rsidRDefault="00FF3767" w:rsidP="009365FD">
      <w:pPr>
        <w:ind w:left="1353"/>
        <w:jc w:val="both"/>
      </w:pPr>
    </w:p>
    <w:p w14:paraId="44B5C280" w14:textId="353E803E" w:rsidR="00FF3767" w:rsidRDefault="00FF3767" w:rsidP="009365FD">
      <w:pPr>
        <w:ind w:left="1353"/>
        <w:jc w:val="both"/>
      </w:pPr>
      <w:r>
        <w:t>Contractor 2 - £2289.30 including VAT</w:t>
      </w:r>
    </w:p>
    <w:p w14:paraId="2D9D5AA2" w14:textId="77777777" w:rsidR="00FF3767" w:rsidRDefault="00FF3767" w:rsidP="009365FD">
      <w:pPr>
        <w:ind w:left="1353"/>
        <w:jc w:val="both"/>
      </w:pPr>
    </w:p>
    <w:p w14:paraId="1845914F" w14:textId="478D904F" w:rsidR="00FF3767" w:rsidRDefault="00FF3767" w:rsidP="009365FD">
      <w:pPr>
        <w:ind w:left="1353"/>
        <w:jc w:val="both"/>
      </w:pPr>
      <w:r>
        <w:t>A third contractor was unable to quote as they were already fully committed on the day of the fete.</w:t>
      </w:r>
    </w:p>
    <w:p w14:paraId="3D596F32" w14:textId="77777777" w:rsidR="00FF3767" w:rsidRDefault="00FF3767" w:rsidP="009365FD">
      <w:pPr>
        <w:ind w:left="1353"/>
        <w:jc w:val="both"/>
      </w:pPr>
    </w:p>
    <w:p w14:paraId="785BC62A" w14:textId="480F2719" w:rsidR="00FF3767" w:rsidRPr="00FF3767" w:rsidRDefault="00FF3767" w:rsidP="009365FD">
      <w:pPr>
        <w:ind w:left="1353"/>
        <w:jc w:val="both"/>
      </w:pPr>
      <w:r>
        <w:rPr>
          <w:b/>
          <w:bCs/>
          <w:u w:val="single"/>
        </w:rPr>
        <w:t>RESOLVED</w:t>
      </w:r>
      <w:r>
        <w:t xml:space="preserve"> that: The quotation from Contractor 1 be approved.</w:t>
      </w:r>
    </w:p>
    <w:p w14:paraId="7FC2CA32" w14:textId="77777777" w:rsidR="009B6F7F" w:rsidRDefault="009B6F7F" w:rsidP="009365FD">
      <w:pPr>
        <w:ind w:left="1353"/>
        <w:jc w:val="both"/>
      </w:pPr>
    </w:p>
    <w:p w14:paraId="02D3F396" w14:textId="54627FB1" w:rsidR="00D05CD2" w:rsidRDefault="006A06CD" w:rsidP="00D05CD2">
      <w:pPr>
        <w:pStyle w:val="ListParagraph"/>
        <w:numPr>
          <w:ilvl w:val="0"/>
          <w:numId w:val="42"/>
        </w:numPr>
        <w:tabs>
          <w:tab w:val="left" w:pos="3036"/>
        </w:tabs>
        <w:rPr>
          <w:b/>
          <w:bCs/>
          <w:u w:val="single"/>
        </w:rPr>
      </w:pPr>
      <w:r>
        <w:rPr>
          <w:b/>
          <w:bCs/>
          <w:u w:val="single"/>
        </w:rPr>
        <w:t>TIMETABLE FOR COFFEE MORNINGS IN 2026.</w:t>
      </w:r>
    </w:p>
    <w:p w14:paraId="37B41706" w14:textId="77777777" w:rsidR="00D05CD2" w:rsidRDefault="00D05CD2" w:rsidP="00D05CD2">
      <w:pPr>
        <w:tabs>
          <w:tab w:val="left" w:pos="3036"/>
        </w:tabs>
        <w:rPr>
          <w:b/>
          <w:bCs/>
          <w:u w:val="single"/>
        </w:rPr>
      </w:pPr>
    </w:p>
    <w:p w14:paraId="6E8288A6" w14:textId="671B9A39" w:rsidR="00D05CD2" w:rsidRDefault="006A06CD" w:rsidP="00D05CD2">
      <w:pPr>
        <w:tabs>
          <w:tab w:val="left" w:pos="1418"/>
        </w:tabs>
        <w:ind w:left="1353"/>
        <w:jc w:val="both"/>
      </w:pPr>
      <w:r>
        <w:t>The Clerk had circulated a draft timetable for coffee mornings in 2026.</w:t>
      </w:r>
    </w:p>
    <w:p w14:paraId="24A97CD3" w14:textId="77777777" w:rsidR="006A06CD" w:rsidRDefault="006A06CD" w:rsidP="00D05CD2">
      <w:pPr>
        <w:tabs>
          <w:tab w:val="left" w:pos="1418"/>
        </w:tabs>
        <w:ind w:left="1353"/>
        <w:jc w:val="both"/>
      </w:pPr>
    </w:p>
    <w:p w14:paraId="7CF2DE47" w14:textId="511DF981" w:rsidR="006A06CD" w:rsidRDefault="006A06CD" w:rsidP="00D05CD2">
      <w:pPr>
        <w:tabs>
          <w:tab w:val="left" w:pos="1418"/>
        </w:tabs>
        <w:ind w:left="1353"/>
        <w:jc w:val="both"/>
      </w:pPr>
      <w:r>
        <w:t>He reported that the coffee mornings held by Home Instead were proving popular and the organiser had indicated that she would continue to organise them in 2026 if the Council could fund the hall hire fees estimated at £18 per session. It was noted that the Warm Spaces grant received could cover the costs in the period January to March 2026.</w:t>
      </w:r>
    </w:p>
    <w:p w14:paraId="21579B48" w14:textId="77777777" w:rsidR="00D05CD2" w:rsidRDefault="00D05CD2" w:rsidP="00D05CD2">
      <w:pPr>
        <w:tabs>
          <w:tab w:val="left" w:pos="1418"/>
        </w:tabs>
        <w:ind w:left="1353"/>
        <w:jc w:val="both"/>
      </w:pPr>
    </w:p>
    <w:p w14:paraId="5817DEE2" w14:textId="77777777" w:rsidR="006A06CD" w:rsidRDefault="00D05CD2" w:rsidP="003E4804">
      <w:pPr>
        <w:tabs>
          <w:tab w:val="left" w:pos="1418"/>
        </w:tabs>
        <w:ind w:left="1353"/>
        <w:jc w:val="both"/>
      </w:pPr>
      <w:r>
        <w:rPr>
          <w:b/>
          <w:bCs/>
          <w:u w:val="single"/>
        </w:rPr>
        <w:t>RESOLVED</w:t>
      </w:r>
      <w:r>
        <w:t xml:space="preserve"> that: </w:t>
      </w:r>
    </w:p>
    <w:p w14:paraId="5A634544" w14:textId="77777777" w:rsidR="006A06CD" w:rsidRDefault="006A06CD" w:rsidP="003E4804">
      <w:pPr>
        <w:tabs>
          <w:tab w:val="left" w:pos="1418"/>
        </w:tabs>
        <w:ind w:left="1353"/>
        <w:jc w:val="both"/>
      </w:pPr>
    </w:p>
    <w:p w14:paraId="4096B18C" w14:textId="4F96E241" w:rsidR="00FC303F" w:rsidRDefault="006A06CD" w:rsidP="006A06CD">
      <w:pPr>
        <w:pStyle w:val="ListParagraph"/>
        <w:numPr>
          <w:ilvl w:val="0"/>
          <w:numId w:val="44"/>
        </w:numPr>
        <w:tabs>
          <w:tab w:val="left" w:pos="1418"/>
        </w:tabs>
        <w:jc w:val="both"/>
      </w:pPr>
      <w:r>
        <w:t>The draft timetable be approved.</w:t>
      </w:r>
    </w:p>
    <w:p w14:paraId="70EC3C9F" w14:textId="766FBF81" w:rsidR="006A06CD" w:rsidRPr="00FC303F" w:rsidRDefault="006A06CD" w:rsidP="006A06CD">
      <w:pPr>
        <w:pStyle w:val="ListParagraph"/>
        <w:numPr>
          <w:ilvl w:val="0"/>
          <w:numId w:val="44"/>
        </w:numPr>
        <w:tabs>
          <w:tab w:val="left" w:pos="1418"/>
        </w:tabs>
        <w:jc w:val="both"/>
      </w:pPr>
      <w:r>
        <w:t>The cost of hall hir</w:t>
      </w:r>
      <w:r w:rsidR="008B5A52">
        <w:t>ing</w:t>
      </w:r>
      <w:r>
        <w:t xml:space="preserve"> fees to support the continuation of coffee mornings organised by Home Instead be funded by the Council.</w:t>
      </w:r>
    </w:p>
    <w:p w14:paraId="109513E6" w14:textId="77777777" w:rsidR="006161C1" w:rsidRPr="006161C1" w:rsidRDefault="006161C1" w:rsidP="006161C1">
      <w:pPr>
        <w:pStyle w:val="ListParagraph"/>
        <w:tabs>
          <w:tab w:val="left" w:pos="3036"/>
        </w:tabs>
        <w:ind w:left="1353"/>
        <w:rPr>
          <w:b/>
          <w:bCs/>
          <w:u w:val="single"/>
        </w:rPr>
      </w:pPr>
    </w:p>
    <w:p w14:paraId="2F5089E3" w14:textId="4887E317" w:rsidR="00F44240" w:rsidRDefault="003E4804" w:rsidP="002A414B">
      <w:pPr>
        <w:pStyle w:val="ListParagraph"/>
        <w:numPr>
          <w:ilvl w:val="0"/>
          <w:numId w:val="42"/>
        </w:numPr>
        <w:rPr>
          <w:b/>
          <w:bCs/>
          <w:u w:val="single"/>
        </w:rPr>
      </w:pPr>
      <w:r>
        <w:rPr>
          <w:b/>
          <w:bCs/>
          <w:u w:val="single"/>
        </w:rPr>
        <w:t>REQUEST FOR DONATIONS.</w:t>
      </w:r>
    </w:p>
    <w:p w14:paraId="7DEC22B2" w14:textId="77777777" w:rsidR="003E4804" w:rsidRDefault="003E4804" w:rsidP="003E4804">
      <w:pPr>
        <w:rPr>
          <w:b/>
          <w:bCs/>
          <w:u w:val="single"/>
        </w:rPr>
      </w:pPr>
    </w:p>
    <w:p w14:paraId="35ED3FE5" w14:textId="2A802D59" w:rsidR="00A201BB" w:rsidRDefault="00FD6442" w:rsidP="00FD6442">
      <w:pPr>
        <w:ind w:left="1353"/>
        <w:rPr>
          <w:u w:val="single"/>
        </w:rPr>
      </w:pPr>
      <w:r>
        <w:rPr>
          <w:u w:val="single"/>
        </w:rPr>
        <w:t>Wales Air Ambulance.</w:t>
      </w:r>
    </w:p>
    <w:p w14:paraId="686B1BFA" w14:textId="77777777" w:rsidR="00FD6442" w:rsidRPr="00FD6442" w:rsidRDefault="00FD6442" w:rsidP="00FD6442">
      <w:pPr>
        <w:ind w:left="1353"/>
        <w:rPr>
          <w:u w:val="single"/>
        </w:rPr>
      </w:pPr>
    </w:p>
    <w:p w14:paraId="4EEBEC7C" w14:textId="70856FDA" w:rsidR="00A201BB" w:rsidRDefault="00A201BB" w:rsidP="00A201BB">
      <w:pPr>
        <w:ind w:left="1353"/>
        <w:jc w:val="both"/>
      </w:pPr>
      <w:r>
        <w:rPr>
          <w:b/>
          <w:bCs/>
          <w:u w:val="single"/>
        </w:rPr>
        <w:t>RESOLVED</w:t>
      </w:r>
      <w:r>
        <w:t xml:space="preserve"> that: In pursuance of the power conferred by Section 137 of the Local Government Act 1972 (as amended) and being of the opinion that the expenditure satisfies the requirements of that section, a donation of £</w:t>
      </w:r>
      <w:r w:rsidR="00FD6442">
        <w:t>100</w:t>
      </w:r>
      <w:r>
        <w:t xml:space="preserve"> be made to </w:t>
      </w:r>
      <w:r w:rsidR="00FD6442">
        <w:t xml:space="preserve">Wales Air Ambulance </w:t>
      </w:r>
      <w:r>
        <w:t>in support of its work.</w:t>
      </w:r>
    </w:p>
    <w:p w14:paraId="7EA7AB02" w14:textId="77777777" w:rsidR="003D635F" w:rsidRDefault="003D635F" w:rsidP="003D635F">
      <w:pPr>
        <w:rPr>
          <w:b/>
          <w:bCs/>
          <w:u w:val="single"/>
        </w:rPr>
      </w:pPr>
    </w:p>
    <w:p w14:paraId="4F22F7A5" w14:textId="77777777" w:rsidR="008B5A52" w:rsidRDefault="008B5A52">
      <w:pPr>
        <w:rPr>
          <w:b/>
          <w:bCs/>
          <w:u w:val="single"/>
        </w:rPr>
      </w:pPr>
      <w:r>
        <w:rPr>
          <w:b/>
          <w:bCs/>
          <w:u w:val="single"/>
        </w:rPr>
        <w:br w:type="page"/>
      </w:r>
    </w:p>
    <w:p w14:paraId="1D3F1B4D" w14:textId="04E7E403" w:rsidR="00634279" w:rsidRDefault="008B5A52" w:rsidP="00A201BB">
      <w:pPr>
        <w:pStyle w:val="ListParagraph"/>
        <w:numPr>
          <w:ilvl w:val="0"/>
          <w:numId w:val="42"/>
        </w:numPr>
        <w:jc w:val="both"/>
        <w:rPr>
          <w:b/>
          <w:bCs/>
          <w:u w:val="single"/>
        </w:rPr>
      </w:pPr>
      <w:r>
        <w:rPr>
          <w:b/>
          <w:bCs/>
          <w:u w:val="single"/>
        </w:rPr>
        <w:lastRenderedPageBreak/>
        <w:t>CONCERNS AND COMPLAINTS POLICY.</w:t>
      </w:r>
    </w:p>
    <w:p w14:paraId="4C6D84AB" w14:textId="77777777" w:rsidR="00A201BB" w:rsidRDefault="00A201BB" w:rsidP="00A201BB">
      <w:pPr>
        <w:jc w:val="both"/>
        <w:rPr>
          <w:b/>
          <w:bCs/>
          <w:u w:val="single"/>
        </w:rPr>
      </w:pPr>
    </w:p>
    <w:p w14:paraId="2CEFEBE1" w14:textId="2A35F0F1" w:rsidR="00A201BB" w:rsidRDefault="008B5A52" w:rsidP="00A201BB">
      <w:pPr>
        <w:ind w:left="1353"/>
        <w:jc w:val="both"/>
      </w:pPr>
      <w:r>
        <w:t xml:space="preserve">One Voice Wales had provided </w:t>
      </w:r>
      <w:r w:rsidR="00D565D6">
        <w:t xml:space="preserve">a </w:t>
      </w:r>
      <w:r>
        <w:t xml:space="preserve">model policy for consideration by councils. It was considered that the model was an improvement </w:t>
      </w:r>
      <w:r w:rsidR="00306DD6">
        <w:t>on</w:t>
      </w:r>
      <w:r>
        <w:t xml:space="preserve"> that currently in place.</w:t>
      </w:r>
    </w:p>
    <w:p w14:paraId="5FC96998" w14:textId="77777777" w:rsidR="008B5A52" w:rsidRDefault="008B5A52" w:rsidP="00A201BB">
      <w:pPr>
        <w:ind w:left="1353"/>
        <w:jc w:val="both"/>
      </w:pPr>
    </w:p>
    <w:p w14:paraId="01A2C733" w14:textId="3CCCB02E" w:rsidR="008B5A52" w:rsidRDefault="008B5A52" w:rsidP="00A201BB">
      <w:pPr>
        <w:ind w:left="1353"/>
        <w:jc w:val="both"/>
      </w:pPr>
      <w:r>
        <w:rPr>
          <w:b/>
          <w:bCs/>
          <w:u w:val="single"/>
        </w:rPr>
        <w:t>RESOLVED</w:t>
      </w:r>
      <w:r>
        <w:t xml:space="preserve"> that: The model policy be adopted.</w:t>
      </w:r>
    </w:p>
    <w:p w14:paraId="091FB4CC" w14:textId="77777777" w:rsidR="008B5A52" w:rsidRDefault="008B5A52" w:rsidP="00A201BB">
      <w:pPr>
        <w:ind w:left="1353"/>
        <w:jc w:val="both"/>
      </w:pPr>
    </w:p>
    <w:p w14:paraId="4323F9B3" w14:textId="4B0285A3" w:rsidR="008B5A52" w:rsidRDefault="008B5A52" w:rsidP="008B5A52">
      <w:pPr>
        <w:pStyle w:val="ListParagraph"/>
        <w:numPr>
          <w:ilvl w:val="0"/>
          <w:numId w:val="42"/>
        </w:numPr>
        <w:jc w:val="both"/>
        <w:rPr>
          <w:b/>
          <w:bCs/>
          <w:u w:val="single"/>
        </w:rPr>
      </w:pPr>
      <w:r>
        <w:rPr>
          <w:b/>
          <w:bCs/>
          <w:u w:val="single"/>
        </w:rPr>
        <w:t>WELSH GOVERNMENT CONSULTATION ON CHANGES TO LOCAL GOVERNMENT ELECTIONS IN WALES.</w:t>
      </w:r>
    </w:p>
    <w:p w14:paraId="7D20F950" w14:textId="77777777" w:rsidR="008B5A52" w:rsidRDefault="008B5A52" w:rsidP="008B5A52">
      <w:pPr>
        <w:jc w:val="both"/>
        <w:rPr>
          <w:b/>
          <w:bCs/>
          <w:u w:val="single"/>
        </w:rPr>
      </w:pPr>
    </w:p>
    <w:p w14:paraId="02061AB9" w14:textId="6AA103C8" w:rsidR="008B5A52" w:rsidRPr="008B5A52" w:rsidRDefault="008B5A52" w:rsidP="008B5A52">
      <w:pPr>
        <w:ind w:left="1353"/>
        <w:jc w:val="both"/>
      </w:pPr>
      <w:r>
        <w:rPr>
          <w:b/>
          <w:bCs/>
          <w:u w:val="single"/>
        </w:rPr>
        <w:t>RESOLVED</w:t>
      </w:r>
      <w:r>
        <w:t xml:space="preserve"> that: The consultation be noted.</w:t>
      </w:r>
    </w:p>
    <w:p w14:paraId="6EF72445" w14:textId="77777777" w:rsidR="00634279" w:rsidRDefault="00634279" w:rsidP="00634279">
      <w:pPr>
        <w:ind w:left="1353"/>
        <w:jc w:val="both"/>
      </w:pPr>
    </w:p>
    <w:p w14:paraId="1C8D25EB" w14:textId="1565E6D2" w:rsidR="00D8391D" w:rsidRPr="00BD11AD" w:rsidRDefault="00D8391D" w:rsidP="002A414B">
      <w:pPr>
        <w:pStyle w:val="ListParagraph"/>
        <w:numPr>
          <w:ilvl w:val="0"/>
          <w:numId w:val="42"/>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4E55A427" w14:textId="236D9236" w:rsidR="0046052A" w:rsidRDefault="003F1A50" w:rsidP="008B5A52">
      <w:pPr>
        <w:ind w:left="1353"/>
        <w:jc w:val="both"/>
      </w:pPr>
      <w:r>
        <w:t xml:space="preserve">A </w:t>
      </w:r>
      <w:r w:rsidR="008B5A52">
        <w:t xml:space="preserve">written </w:t>
      </w:r>
      <w:r>
        <w:t xml:space="preserve">report was received from </w:t>
      </w:r>
      <w:r w:rsidR="006D1925">
        <w:t xml:space="preserve">Councillor </w:t>
      </w:r>
      <w:r w:rsidR="008B5A52">
        <w:t>Dr Misra on the key points of discussion at the recent One Voice Wales Area Committee.</w:t>
      </w:r>
      <w:r>
        <w:t xml:space="preserve"> </w:t>
      </w:r>
      <w:r w:rsidR="008B5A52">
        <w:t>Specific consideration was given to the desirability of local councils developing local place making plans often referred to as community plans.</w:t>
      </w:r>
    </w:p>
    <w:p w14:paraId="2E5AAB52" w14:textId="77777777" w:rsidR="008B5A52" w:rsidRDefault="008B5A52" w:rsidP="008B5A52">
      <w:pPr>
        <w:ind w:left="1353"/>
        <w:jc w:val="both"/>
      </w:pPr>
    </w:p>
    <w:p w14:paraId="1527D75C" w14:textId="29E43E2E" w:rsidR="008B5A52" w:rsidRDefault="007C42F3" w:rsidP="008B5A52">
      <w:pPr>
        <w:ind w:left="1353"/>
        <w:jc w:val="both"/>
      </w:pPr>
      <w:r>
        <w:rPr>
          <w:b/>
          <w:bCs/>
          <w:u w:val="single"/>
        </w:rPr>
        <w:t>RESOLVED</w:t>
      </w:r>
      <w:r>
        <w:t xml:space="preserve"> that:</w:t>
      </w:r>
    </w:p>
    <w:p w14:paraId="0551EB5C" w14:textId="77777777" w:rsidR="007C42F3" w:rsidRDefault="007C42F3" w:rsidP="008B5A52">
      <w:pPr>
        <w:ind w:left="1353"/>
        <w:jc w:val="both"/>
      </w:pPr>
    </w:p>
    <w:p w14:paraId="5F9DC16F" w14:textId="130111F3" w:rsidR="007C42F3" w:rsidRDefault="00890F50" w:rsidP="007C42F3">
      <w:pPr>
        <w:pStyle w:val="ListParagraph"/>
        <w:numPr>
          <w:ilvl w:val="0"/>
          <w:numId w:val="48"/>
        </w:numPr>
        <w:jc w:val="both"/>
      </w:pPr>
      <w:r>
        <w:t>A Working Party be established for the purpose of developing a community plan for Llandough.</w:t>
      </w:r>
    </w:p>
    <w:p w14:paraId="2E0E191E" w14:textId="1B75C6CB" w:rsidR="00890F50" w:rsidRDefault="00890F50" w:rsidP="00890F50">
      <w:pPr>
        <w:pStyle w:val="ListParagraph"/>
        <w:numPr>
          <w:ilvl w:val="0"/>
          <w:numId w:val="48"/>
        </w:numPr>
        <w:jc w:val="both"/>
      </w:pPr>
      <w:r>
        <w:t>The membership of the Working Party to be Councillors Gibson, Jefferies, King and Dr Misra.</w:t>
      </w:r>
    </w:p>
    <w:p w14:paraId="1D451247" w14:textId="065339C4" w:rsidR="00890F50" w:rsidRDefault="00890F50" w:rsidP="00890F50">
      <w:pPr>
        <w:pStyle w:val="ListParagraph"/>
        <w:numPr>
          <w:ilvl w:val="0"/>
          <w:numId w:val="48"/>
        </w:numPr>
        <w:jc w:val="both"/>
      </w:pPr>
      <w:r>
        <w:t>All members of the Working Party to attend a community planning webinar arranged by One Voice Wales.</w:t>
      </w:r>
    </w:p>
    <w:p w14:paraId="26042158" w14:textId="77777777" w:rsidR="00890F50" w:rsidRDefault="00890F50" w:rsidP="00890F50">
      <w:pPr>
        <w:jc w:val="both"/>
      </w:pPr>
    </w:p>
    <w:p w14:paraId="46A5D732" w14:textId="2FD43C3D" w:rsidR="00890F50" w:rsidRDefault="00890F50" w:rsidP="00890F50">
      <w:pPr>
        <w:ind w:left="1353"/>
        <w:jc w:val="both"/>
      </w:pPr>
      <w:r>
        <w:t>Other matters raised included:</w:t>
      </w:r>
    </w:p>
    <w:p w14:paraId="372BD97E" w14:textId="77777777" w:rsidR="00890F50" w:rsidRDefault="00890F50" w:rsidP="00890F50">
      <w:pPr>
        <w:ind w:left="1353"/>
        <w:jc w:val="both"/>
      </w:pPr>
    </w:p>
    <w:p w14:paraId="420CF459" w14:textId="5E55F560" w:rsidR="00890F50" w:rsidRDefault="00890F50" w:rsidP="00890F50">
      <w:pPr>
        <w:pStyle w:val="ListParagraph"/>
        <w:numPr>
          <w:ilvl w:val="0"/>
          <w:numId w:val="49"/>
        </w:numPr>
        <w:jc w:val="both"/>
      </w:pPr>
      <w:r>
        <w:t>Difficulties experienced in the progression of the planning application for the development of the Lewis Road allotments site.</w:t>
      </w:r>
    </w:p>
    <w:p w14:paraId="55A0559F" w14:textId="2979A009" w:rsidR="00890F50" w:rsidRDefault="00890F50" w:rsidP="00890F50">
      <w:pPr>
        <w:pStyle w:val="ListParagraph"/>
        <w:numPr>
          <w:ilvl w:val="0"/>
          <w:numId w:val="49"/>
        </w:numPr>
        <w:jc w:val="both"/>
      </w:pPr>
      <w:r>
        <w:t>The need to ascertain any difficulties experienced by local residents in relation to mobile phone reception in the community.</w:t>
      </w:r>
    </w:p>
    <w:p w14:paraId="43D7E876" w14:textId="77777777" w:rsidR="00890F50" w:rsidRDefault="00890F50" w:rsidP="00890F50">
      <w:pPr>
        <w:jc w:val="both"/>
      </w:pPr>
    </w:p>
    <w:p w14:paraId="5CFF57C7" w14:textId="0566A57F" w:rsidR="00890F50" w:rsidRDefault="00890F50" w:rsidP="00890F50">
      <w:pPr>
        <w:ind w:left="1353"/>
        <w:jc w:val="both"/>
      </w:pPr>
      <w:r>
        <w:rPr>
          <w:b/>
          <w:bCs/>
          <w:u w:val="single"/>
        </w:rPr>
        <w:t>RESOLVED</w:t>
      </w:r>
      <w:r>
        <w:t xml:space="preserve"> that: An item on mobile phone reception be included in the next newsletter.</w:t>
      </w:r>
    </w:p>
    <w:p w14:paraId="47EF9ABC" w14:textId="77777777" w:rsidR="00890F50" w:rsidRDefault="00890F50" w:rsidP="00890F50">
      <w:pPr>
        <w:ind w:left="1353"/>
        <w:jc w:val="both"/>
      </w:pPr>
    </w:p>
    <w:p w14:paraId="0DCA9F45" w14:textId="0233987E" w:rsidR="00890F50" w:rsidRDefault="00890F50" w:rsidP="00890F50">
      <w:pPr>
        <w:pStyle w:val="ListParagraph"/>
        <w:numPr>
          <w:ilvl w:val="0"/>
          <w:numId w:val="42"/>
        </w:numPr>
        <w:jc w:val="both"/>
        <w:rPr>
          <w:b/>
          <w:bCs/>
          <w:u w:val="single"/>
        </w:rPr>
      </w:pPr>
      <w:r>
        <w:rPr>
          <w:b/>
          <w:bCs/>
          <w:u w:val="single"/>
        </w:rPr>
        <w:t>VALE OF GLAMORGAN CONSULTATION ON ACTIVE TRAVEL.</w:t>
      </w:r>
    </w:p>
    <w:p w14:paraId="5E1D50CC" w14:textId="77777777" w:rsidR="00890F50" w:rsidRDefault="00890F50" w:rsidP="00890F50">
      <w:pPr>
        <w:jc w:val="both"/>
        <w:rPr>
          <w:b/>
          <w:bCs/>
          <w:u w:val="single"/>
        </w:rPr>
      </w:pPr>
    </w:p>
    <w:p w14:paraId="005A5C53" w14:textId="727A54FA" w:rsidR="00890F50" w:rsidRDefault="00890F50" w:rsidP="00890F50">
      <w:pPr>
        <w:ind w:left="1353"/>
        <w:jc w:val="both"/>
      </w:pPr>
      <w:r>
        <w:rPr>
          <w:b/>
          <w:bCs/>
          <w:u w:val="single"/>
        </w:rPr>
        <w:t>RESOLVED</w:t>
      </w:r>
      <w:r>
        <w:t xml:space="preserve"> that: The consultation be considered at the next meeting of the Council.</w:t>
      </w:r>
    </w:p>
    <w:p w14:paraId="542074C3" w14:textId="77777777" w:rsidR="00890F50" w:rsidRPr="00890F50" w:rsidRDefault="00890F50" w:rsidP="00890F50">
      <w:pPr>
        <w:ind w:left="1353"/>
        <w:jc w:val="both"/>
      </w:pPr>
    </w:p>
    <w:p w14:paraId="0FDB0C1E" w14:textId="77777777" w:rsidR="00890F50" w:rsidRDefault="00890F50">
      <w:pPr>
        <w:rPr>
          <w:b/>
          <w:bCs/>
          <w:u w:val="single"/>
        </w:rPr>
      </w:pPr>
      <w:r>
        <w:rPr>
          <w:b/>
          <w:bCs/>
          <w:u w:val="single"/>
        </w:rPr>
        <w:br w:type="page"/>
      </w:r>
    </w:p>
    <w:p w14:paraId="4D0825A2" w14:textId="05B674D1" w:rsidR="001E3725" w:rsidRDefault="00DB18B0" w:rsidP="002A414B">
      <w:pPr>
        <w:pStyle w:val="ListParagraph"/>
        <w:numPr>
          <w:ilvl w:val="0"/>
          <w:numId w:val="42"/>
        </w:numPr>
        <w:jc w:val="both"/>
        <w:rPr>
          <w:b/>
          <w:bCs/>
          <w:u w:val="single"/>
        </w:rPr>
      </w:pPr>
      <w:r>
        <w:rPr>
          <w:b/>
          <w:bCs/>
          <w:u w:val="single"/>
        </w:rPr>
        <w:lastRenderedPageBreak/>
        <w:t xml:space="preserve">BANK RECONCILIATION AS AT </w:t>
      </w:r>
      <w:r w:rsidR="00890F50">
        <w:rPr>
          <w:b/>
          <w:bCs/>
          <w:u w:val="single"/>
        </w:rPr>
        <w:t>31 OCTOBER</w:t>
      </w:r>
      <w:r w:rsidR="00B642B5">
        <w:rPr>
          <w:b/>
          <w:bCs/>
          <w:u w:val="single"/>
        </w:rPr>
        <w:t xml:space="preserve"> 2025.</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2A414B">
      <w:pPr>
        <w:pStyle w:val="ListParagraph"/>
        <w:numPr>
          <w:ilvl w:val="0"/>
          <w:numId w:val="42"/>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657FE98" w14:textId="7090FD09" w:rsidR="0030598D" w:rsidRDefault="0030598D" w:rsidP="0030598D">
      <w:pPr>
        <w:pStyle w:val="ListParagraph"/>
        <w:ind w:left="1353"/>
        <w:jc w:val="both"/>
      </w:pPr>
      <w:r>
        <w:rPr>
          <w:b/>
          <w:bCs/>
          <w:u w:val="single"/>
        </w:rPr>
        <w:t>RESOLVED</w:t>
      </w:r>
      <w:r>
        <w:t xml:space="preserve"> that: The under-mentioned payments be approved:</w:t>
      </w:r>
    </w:p>
    <w:p w14:paraId="15D0F0C2" w14:textId="09A9A699" w:rsidR="00030ABB" w:rsidRDefault="00030ABB" w:rsidP="0030598D">
      <w:pPr>
        <w:pStyle w:val="ListParagraph"/>
        <w:ind w:left="1353"/>
        <w:jc w:val="both"/>
        <w:rPr>
          <w:noProof/>
        </w:rPr>
      </w:pPr>
    </w:p>
    <w:p w14:paraId="6E54DEE4" w14:textId="52FF4AB3" w:rsidR="00B642B5" w:rsidRDefault="00890F50" w:rsidP="00890F50">
      <w:pPr>
        <w:jc w:val="both"/>
        <w:rPr>
          <w:b/>
          <w:bCs/>
          <w:u w:val="single"/>
        </w:rPr>
      </w:pPr>
      <w:r>
        <w:rPr>
          <w:b/>
          <w:bCs/>
          <w:u w:val="single"/>
        </w:rPr>
        <w:t xml:space="preserve">                    </w:t>
      </w:r>
      <w:r w:rsidRPr="00890F50">
        <w:drawing>
          <wp:inline distT="0" distB="0" distL="0" distR="0" wp14:anchorId="1504DE2E" wp14:editId="76805DA3">
            <wp:extent cx="5731510" cy="4351020"/>
            <wp:effectExtent l="0" t="0" r="2540" b="0"/>
            <wp:docPr id="1619972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351020"/>
                    </a:xfrm>
                    <a:prstGeom prst="rect">
                      <a:avLst/>
                    </a:prstGeom>
                    <a:noFill/>
                    <a:ln>
                      <a:noFill/>
                    </a:ln>
                  </pic:spPr>
                </pic:pic>
              </a:graphicData>
            </a:graphic>
          </wp:inline>
        </w:drawing>
      </w:r>
    </w:p>
    <w:p w14:paraId="7770C34A" w14:textId="77777777" w:rsidR="00890F50" w:rsidRDefault="00890F50" w:rsidP="00890F50">
      <w:pPr>
        <w:jc w:val="both"/>
        <w:rPr>
          <w:b/>
          <w:bCs/>
          <w:u w:val="single"/>
        </w:rPr>
      </w:pPr>
    </w:p>
    <w:p w14:paraId="3F71A4B4" w14:textId="4B306B4D" w:rsidR="00B642B5" w:rsidRPr="00890F50" w:rsidRDefault="00890F50" w:rsidP="00890F50">
      <w:pPr>
        <w:rPr>
          <w:b/>
          <w:bCs/>
          <w:u w:val="single"/>
        </w:rPr>
      </w:pPr>
      <w:r>
        <w:rPr>
          <w:b/>
          <w:bCs/>
          <w:u w:val="single"/>
        </w:rPr>
        <w:t xml:space="preserve"> </w:t>
      </w:r>
    </w:p>
    <w:p w14:paraId="7BAFF986" w14:textId="030DB1FB" w:rsidR="00B04539" w:rsidRDefault="006E37F4" w:rsidP="002A414B">
      <w:pPr>
        <w:pStyle w:val="ListParagraph"/>
        <w:numPr>
          <w:ilvl w:val="0"/>
          <w:numId w:val="42"/>
        </w:numPr>
        <w:jc w:val="both"/>
        <w:rPr>
          <w:b/>
          <w:bCs/>
          <w:u w:val="single"/>
        </w:rPr>
      </w:pPr>
      <w:r>
        <w:rPr>
          <w:b/>
          <w:bCs/>
          <w:u w:val="single"/>
        </w:rPr>
        <w:t>PLANNING APPLICATIONS.</w:t>
      </w:r>
    </w:p>
    <w:p w14:paraId="08E02778" w14:textId="77777777" w:rsidR="00D36FB7" w:rsidRDefault="00D36FB7" w:rsidP="00D36FB7">
      <w:pPr>
        <w:jc w:val="both"/>
        <w:rPr>
          <w:b/>
          <w:bCs/>
          <w:u w:val="single"/>
        </w:rPr>
      </w:pPr>
    </w:p>
    <w:p w14:paraId="6AD29ACA" w14:textId="6E67F679" w:rsidR="006E37F4" w:rsidRDefault="00664C74" w:rsidP="009251D4">
      <w:pPr>
        <w:ind w:left="1353"/>
        <w:jc w:val="both"/>
      </w:pPr>
      <w:r>
        <w:t xml:space="preserve">The following planning </w:t>
      </w:r>
      <w:r w:rsidR="00BE76BB">
        <w:t>appeal</w:t>
      </w:r>
      <w:r>
        <w:t xml:space="preserve"> </w:t>
      </w:r>
      <w:r w:rsidR="00B642B5">
        <w:t>was</w:t>
      </w:r>
      <w:r>
        <w:t xml:space="preserve"> considered:</w:t>
      </w:r>
    </w:p>
    <w:p w14:paraId="497BB9C5" w14:textId="77777777" w:rsidR="00BE76BB" w:rsidRDefault="00BE76BB" w:rsidP="009251D4">
      <w:pPr>
        <w:ind w:left="1353"/>
        <w:jc w:val="both"/>
      </w:pPr>
    </w:p>
    <w:p w14:paraId="5779073E" w14:textId="1FA3D672" w:rsidR="00BE76BB" w:rsidRPr="00BE76BB" w:rsidRDefault="00BE76BB" w:rsidP="009251D4">
      <w:pPr>
        <w:ind w:left="1353"/>
        <w:jc w:val="both"/>
        <w:rPr>
          <w:i/>
          <w:iCs/>
        </w:rPr>
      </w:pPr>
      <w:r w:rsidRPr="00BE76BB">
        <w:rPr>
          <w:i/>
          <w:iCs/>
        </w:rPr>
        <w:t>Section 78 Planning Appeal – Baron’s Court, Penarth Road – Appeal by Barons Court Limited about the Vale of Glamorgan Council’s decision to refuse permission for the demolition of existing dwellings and development of a 24-room aparthotel.</w:t>
      </w:r>
    </w:p>
    <w:p w14:paraId="73F5DAA7" w14:textId="77777777" w:rsidR="00664C74" w:rsidRDefault="00664C74" w:rsidP="009251D4">
      <w:pPr>
        <w:ind w:left="1353"/>
        <w:jc w:val="both"/>
      </w:pPr>
    </w:p>
    <w:p w14:paraId="280C3EBE" w14:textId="01FFB031" w:rsidR="00B642B5" w:rsidRDefault="00B642B5" w:rsidP="009251D4">
      <w:pPr>
        <w:ind w:left="1353"/>
        <w:jc w:val="both"/>
      </w:pPr>
      <w:r>
        <w:rPr>
          <w:b/>
          <w:bCs/>
          <w:u w:val="single"/>
        </w:rPr>
        <w:t>RESOLVED</w:t>
      </w:r>
      <w:r>
        <w:t xml:space="preserve"> that: </w:t>
      </w:r>
    </w:p>
    <w:p w14:paraId="571C1D2E" w14:textId="77777777" w:rsidR="00BE76BB" w:rsidRDefault="00BE76BB" w:rsidP="00BE76BB">
      <w:pPr>
        <w:ind w:left="1353"/>
        <w:jc w:val="both"/>
      </w:pPr>
    </w:p>
    <w:p w14:paraId="42159D59" w14:textId="183185E4" w:rsidR="00B24BD0" w:rsidRDefault="00B642B5" w:rsidP="00BE76BB">
      <w:pPr>
        <w:ind w:left="1353"/>
        <w:jc w:val="both"/>
      </w:pPr>
      <w:r>
        <w:lastRenderedPageBreak/>
        <w:t xml:space="preserve">a) </w:t>
      </w:r>
      <w:r w:rsidR="00BE76BB">
        <w:t>The previous comments made on the original application be submitted to the Planning Inspectorate.</w:t>
      </w:r>
    </w:p>
    <w:p w14:paraId="383CBF7C" w14:textId="35CA3F26" w:rsidR="00BE76BB" w:rsidRDefault="00BE76BB" w:rsidP="00BE76BB">
      <w:pPr>
        <w:ind w:left="1353"/>
        <w:jc w:val="both"/>
      </w:pPr>
      <w:r>
        <w:t>b) The Inspectorate be informed that there is real concern that there are insufficient car parking spaces within the curtilage of the site with no overspill car parking opportunities outside the site area.</w:t>
      </w:r>
    </w:p>
    <w:p w14:paraId="2F1303DC" w14:textId="77777777" w:rsidR="00BE76BB" w:rsidRDefault="00BE76BB" w:rsidP="00BE76BB">
      <w:pPr>
        <w:ind w:left="1353"/>
        <w:jc w:val="both"/>
      </w:pPr>
    </w:p>
    <w:p w14:paraId="7F33A979" w14:textId="77777777" w:rsidR="00BE76BB" w:rsidRPr="00BE76BB" w:rsidRDefault="00BE76BB" w:rsidP="00BE76BB">
      <w:pPr>
        <w:ind w:left="1353"/>
        <w:jc w:val="both"/>
        <w:rPr>
          <w:b/>
          <w:bCs/>
        </w:rPr>
      </w:pPr>
    </w:p>
    <w:p w14:paraId="4EC69F1E" w14:textId="77777777" w:rsidR="00B24BD0" w:rsidRDefault="00B24BD0" w:rsidP="009251D4">
      <w:pPr>
        <w:ind w:left="1353"/>
        <w:jc w:val="both"/>
      </w:pPr>
    </w:p>
    <w:p w14:paraId="21941691" w14:textId="77777777" w:rsidR="00B24BD0" w:rsidRPr="00B642B5" w:rsidRDefault="00B24BD0" w:rsidP="009251D4">
      <w:pPr>
        <w:ind w:left="1353"/>
        <w:jc w:val="both"/>
      </w:pPr>
    </w:p>
    <w:p w14:paraId="32CBD2C6" w14:textId="77777777" w:rsidR="000C3EF9" w:rsidRPr="000C3EF9" w:rsidRDefault="000C3EF9" w:rsidP="000C3EF9">
      <w:pPr>
        <w:ind w:left="1353"/>
        <w:jc w:val="both"/>
      </w:pPr>
    </w:p>
    <w:p w14:paraId="505FB3E2" w14:textId="77777777" w:rsidR="009251D4" w:rsidRPr="009251D4" w:rsidRDefault="009251D4" w:rsidP="009251D4">
      <w:pPr>
        <w:ind w:left="993"/>
        <w:jc w:val="both"/>
        <w:rPr>
          <w:b/>
          <w:bCs/>
          <w:u w:val="single"/>
        </w:rPr>
      </w:pPr>
    </w:p>
    <w:p w14:paraId="3740D911" w14:textId="77777777" w:rsidR="00157B1F" w:rsidRDefault="00157B1F" w:rsidP="00D8391D">
      <w:pPr>
        <w:ind w:left="1353"/>
        <w:jc w:val="both"/>
      </w:pPr>
    </w:p>
    <w:p w14:paraId="4976762F" w14:textId="291BA057" w:rsidR="00570092" w:rsidRDefault="00A116AE" w:rsidP="00570092">
      <w:pPr>
        <w:ind w:firstLine="720"/>
        <w:jc w:val="both"/>
      </w:pPr>
      <w:r>
        <w:t xml:space="preserve">Signed……………………………………    Date: </w:t>
      </w:r>
      <w:r w:rsidR="00BE76BB">
        <w:t>11 December</w:t>
      </w:r>
      <w:r w:rsidR="00AF63FB">
        <w:t xml:space="preserve"> 2025</w:t>
      </w:r>
    </w:p>
    <w:p w14:paraId="4D40C709" w14:textId="233DBED5" w:rsidR="00F83A8F" w:rsidRPr="00F83A8F" w:rsidRDefault="00A116AE" w:rsidP="00570092">
      <w:pPr>
        <w:ind w:left="1440" w:firstLine="720"/>
        <w:jc w:val="both"/>
      </w:pPr>
      <w:r>
        <w:t>Chair</w:t>
      </w:r>
    </w:p>
    <w:sectPr w:rsidR="00F83A8F" w:rsidRPr="00F83A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22D1" w14:textId="77777777" w:rsidR="00C25D44" w:rsidRDefault="00C25D44" w:rsidP="00F83A8F">
      <w:pPr>
        <w:spacing w:line="240" w:lineRule="auto"/>
      </w:pPr>
      <w:r>
        <w:separator/>
      </w:r>
    </w:p>
  </w:endnote>
  <w:endnote w:type="continuationSeparator" w:id="0">
    <w:p w14:paraId="088CC858" w14:textId="77777777" w:rsidR="00C25D44" w:rsidRDefault="00C25D44"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F64A" w14:textId="77777777" w:rsidR="00A10981" w:rsidRDefault="00A10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649A" w14:textId="77777777" w:rsidR="00A10981" w:rsidRDefault="00A10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77A6" w14:textId="77777777" w:rsidR="00C25D44" w:rsidRDefault="00C25D44" w:rsidP="00F83A8F">
      <w:pPr>
        <w:spacing w:line="240" w:lineRule="auto"/>
      </w:pPr>
      <w:r>
        <w:separator/>
      </w:r>
    </w:p>
  </w:footnote>
  <w:footnote w:type="continuationSeparator" w:id="0">
    <w:p w14:paraId="47731068" w14:textId="77777777" w:rsidR="00C25D44" w:rsidRDefault="00C25D44"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B6DC" w14:textId="77777777" w:rsidR="00A10981" w:rsidRDefault="00A10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46A75DF7" w:rsidR="00F83A8F" w:rsidRPr="00F83A8F" w:rsidRDefault="00A10981" w:rsidP="00952821">
    <w:pPr>
      <w:pStyle w:val="Header"/>
      <w:jc w:val="center"/>
      <w:rPr>
        <w:i/>
        <w:iCs/>
        <w:sz w:val="18"/>
        <w:szCs w:val="18"/>
      </w:rPr>
    </w:pPr>
    <w:sdt>
      <w:sdtPr>
        <w:rPr>
          <w:i/>
          <w:iCs/>
          <w:sz w:val="18"/>
          <w:szCs w:val="18"/>
        </w:rPr>
        <w:id w:val="999924715"/>
        <w:docPartObj>
          <w:docPartGallery w:val="Watermarks"/>
          <w:docPartUnique/>
        </w:docPartObj>
      </w:sdtPr>
      <w:sdtContent>
        <w:r w:rsidRPr="00A10981">
          <w:rPr>
            <w:i/>
            <w:iCs/>
            <w:noProof/>
            <w:sz w:val="18"/>
            <w:szCs w:val="18"/>
          </w:rPr>
          <w:pict w14:anchorId="28F05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64EA">
      <w:rPr>
        <w:i/>
        <w:iCs/>
        <w:sz w:val="18"/>
        <w:szCs w:val="18"/>
      </w:rPr>
      <w:t>13 November</w:t>
    </w:r>
    <w:r w:rsidR="002A414B">
      <w:rPr>
        <w:i/>
        <w:iCs/>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B964" w14:textId="77777777" w:rsidR="00A10981" w:rsidRDefault="00A10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1F"/>
    <w:multiLevelType w:val="hybridMultilevel"/>
    <w:tmpl w:val="5004181C"/>
    <w:lvl w:ilvl="0" w:tplc="C2E2EC4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6AC34BB"/>
    <w:multiLevelType w:val="hybridMultilevel"/>
    <w:tmpl w:val="5A7A56BA"/>
    <w:lvl w:ilvl="0" w:tplc="D756860A">
      <w:start w:val="1"/>
      <w:numFmt w:val="lowerLetter"/>
      <w:lvlText w:val="%1)"/>
      <w:lvlJc w:val="left"/>
      <w:pPr>
        <w:ind w:left="3066" w:hanging="360"/>
      </w:pPr>
      <w:rPr>
        <w:rFonts w:hint="default"/>
      </w:rPr>
    </w:lvl>
    <w:lvl w:ilvl="1" w:tplc="08090019">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 w15:restartNumberingAfterBreak="0">
    <w:nsid w:val="0ADC4D0E"/>
    <w:multiLevelType w:val="hybridMultilevel"/>
    <w:tmpl w:val="9D1CAA52"/>
    <w:lvl w:ilvl="0" w:tplc="2FF07B0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0B987B52"/>
    <w:multiLevelType w:val="hybridMultilevel"/>
    <w:tmpl w:val="1A0CAF82"/>
    <w:lvl w:ilvl="0" w:tplc="CC4AE6EA">
      <w:start w:val="1"/>
      <w:numFmt w:val="decimal"/>
      <w:lvlText w:val="%1."/>
      <w:lvlJc w:val="left"/>
      <w:pPr>
        <w:ind w:left="1353" w:hanging="360"/>
      </w:pPr>
      <w:rPr>
        <w:rFonts w:hint="default"/>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1F34D6B"/>
    <w:multiLevelType w:val="hybridMultilevel"/>
    <w:tmpl w:val="EDD8F79A"/>
    <w:lvl w:ilvl="0" w:tplc="0F20B1F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2E04AE6"/>
    <w:multiLevelType w:val="hybridMultilevel"/>
    <w:tmpl w:val="77C8991E"/>
    <w:lvl w:ilvl="0" w:tplc="5618502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C7636E"/>
    <w:multiLevelType w:val="hybridMultilevel"/>
    <w:tmpl w:val="1C10ECD6"/>
    <w:lvl w:ilvl="0" w:tplc="370C44E8">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163359AC"/>
    <w:multiLevelType w:val="hybridMultilevel"/>
    <w:tmpl w:val="A976AC6E"/>
    <w:lvl w:ilvl="0" w:tplc="A3BE1BAA">
      <w:start w:val="1"/>
      <w:numFmt w:val="lowerLetter"/>
      <w:lvlText w:val="%1)"/>
      <w:lvlJc w:val="left"/>
      <w:pPr>
        <w:ind w:left="1713" w:hanging="360"/>
      </w:pPr>
      <w:rPr>
        <w:rFonts w:hint="default"/>
        <w:b w:val="0"/>
        <w:u w:val="none"/>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16F274A9"/>
    <w:multiLevelType w:val="hybridMultilevel"/>
    <w:tmpl w:val="773A5796"/>
    <w:lvl w:ilvl="0" w:tplc="1E0C238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1DAA3ABE"/>
    <w:multiLevelType w:val="hybridMultilevel"/>
    <w:tmpl w:val="93C6B768"/>
    <w:lvl w:ilvl="0" w:tplc="370C44E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1FE55BC"/>
    <w:multiLevelType w:val="hybridMultilevel"/>
    <w:tmpl w:val="0F62A27A"/>
    <w:lvl w:ilvl="0" w:tplc="35486AB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23AF38B1"/>
    <w:multiLevelType w:val="hybridMultilevel"/>
    <w:tmpl w:val="16283C90"/>
    <w:lvl w:ilvl="0" w:tplc="718806D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3E95910"/>
    <w:multiLevelType w:val="hybridMultilevel"/>
    <w:tmpl w:val="2430A0CC"/>
    <w:lvl w:ilvl="0" w:tplc="40FECBE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2D05637C"/>
    <w:multiLevelType w:val="hybridMultilevel"/>
    <w:tmpl w:val="DC78AC6E"/>
    <w:lvl w:ilvl="0" w:tplc="C8CA74A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2DCB73C6"/>
    <w:multiLevelType w:val="hybridMultilevel"/>
    <w:tmpl w:val="0298FC8A"/>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5" w15:restartNumberingAfterBreak="0">
    <w:nsid w:val="2EA23ECB"/>
    <w:multiLevelType w:val="hybridMultilevel"/>
    <w:tmpl w:val="1AB608D4"/>
    <w:lvl w:ilvl="0" w:tplc="E21A800E">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6" w15:restartNumberingAfterBreak="0">
    <w:nsid w:val="2FD000AE"/>
    <w:multiLevelType w:val="hybridMultilevel"/>
    <w:tmpl w:val="579E9F42"/>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312510ED"/>
    <w:multiLevelType w:val="hybridMultilevel"/>
    <w:tmpl w:val="0170914E"/>
    <w:lvl w:ilvl="0" w:tplc="FDDEBF5C">
      <w:start w:val="1"/>
      <w:numFmt w:val="lowerLetter"/>
      <w:lvlText w:val="%1)"/>
      <w:lvlJc w:val="left"/>
      <w:pPr>
        <w:ind w:left="3066" w:hanging="360"/>
      </w:pPr>
      <w:rPr>
        <w:rFonts w:hint="default"/>
      </w:rPr>
    </w:lvl>
    <w:lvl w:ilvl="1" w:tplc="08090019">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8"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3A546691"/>
    <w:multiLevelType w:val="hybridMultilevel"/>
    <w:tmpl w:val="D83045BE"/>
    <w:lvl w:ilvl="0" w:tplc="19DC783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0" w15:restartNumberingAfterBreak="0">
    <w:nsid w:val="3B527B61"/>
    <w:multiLevelType w:val="hybridMultilevel"/>
    <w:tmpl w:val="F2625E1E"/>
    <w:lvl w:ilvl="0" w:tplc="FDBCB4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0414780"/>
    <w:multiLevelType w:val="hybridMultilevel"/>
    <w:tmpl w:val="339C61E4"/>
    <w:lvl w:ilvl="0" w:tplc="4888FB0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2"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3" w15:restartNumberingAfterBreak="0">
    <w:nsid w:val="466D0367"/>
    <w:multiLevelType w:val="hybridMultilevel"/>
    <w:tmpl w:val="3F3C4A86"/>
    <w:lvl w:ilvl="0" w:tplc="1756C53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4" w15:restartNumberingAfterBreak="0">
    <w:nsid w:val="4C4B1B6B"/>
    <w:multiLevelType w:val="hybridMultilevel"/>
    <w:tmpl w:val="88861F66"/>
    <w:lvl w:ilvl="0" w:tplc="DC48566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5" w15:restartNumberingAfterBreak="0">
    <w:nsid w:val="5061640E"/>
    <w:multiLevelType w:val="hybridMultilevel"/>
    <w:tmpl w:val="512A3A8A"/>
    <w:lvl w:ilvl="0" w:tplc="0F82716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6" w15:restartNumberingAfterBreak="0">
    <w:nsid w:val="53AB7D22"/>
    <w:multiLevelType w:val="hybridMultilevel"/>
    <w:tmpl w:val="8D847F2E"/>
    <w:lvl w:ilvl="0" w:tplc="D756860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7" w15:restartNumberingAfterBreak="0">
    <w:nsid w:val="5438327F"/>
    <w:multiLevelType w:val="hybridMultilevel"/>
    <w:tmpl w:val="75F495A4"/>
    <w:lvl w:ilvl="0" w:tplc="FA8EE16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8" w15:restartNumberingAfterBreak="0">
    <w:nsid w:val="5CE50133"/>
    <w:multiLevelType w:val="hybridMultilevel"/>
    <w:tmpl w:val="517469A8"/>
    <w:lvl w:ilvl="0" w:tplc="0F82716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9" w15:restartNumberingAfterBreak="0">
    <w:nsid w:val="60DA66B6"/>
    <w:multiLevelType w:val="hybridMultilevel"/>
    <w:tmpl w:val="17F0B3D6"/>
    <w:lvl w:ilvl="0" w:tplc="7B40AC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4252ECA"/>
    <w:multiLevelType w:val="hybridMultilevel"/>
    <w:tmpl w:val="4A203688"/>
    <w:lvl w:ilvl="0" w:tplc="0809000F">
      <w:start w:val="1"/>
      <w:numFmt w:val="decimal"/>
      <w:lvlText w:val="%1."/>
      <w:lvlJc w:val="left"/>
      <w:pPr>
        <w:ind w:left="2136" w:hanging="360"/>
      </w:p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31" w15:restartNumberingAfterBreak="0">
    <w:nsid w:val="64776427"/>
    <w:multiLevelType w:val="hybridMultilevel"/>
    <w:tmpl w:val="1272FBAC"/>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BF35F1"/>
    <w:multiLevelType w:val="hybridMultilevel"/>
    <w:tmpl w:val="D76CFA20"/>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3" w15:restartNumberingAfterBreak="0">
    <w:nsid w:val="65D854D7"/>
    <w:multiLevelType w:val="hybridMultilevel"/>
    <w:tmpl w:val="BB80C90C"/>
    <w:lvl w:ilvl="0" w:tplc="CB0C3AA0">
      <w:start w:val="1"/>
      <w:numFmt w:val="lowerLetter"/>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235BF6"/>
    <w:multiLevelType w:val="hybridMultilevel"/>
    <w:tmpl w:val="7D349140"/>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5"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6" w15:restartNumberingAfterBreak="0">
    <w:nsid w:val="6AAF7CD9"/>
    <w:multiLevelType w:val="hybridMultilevel"/>
    <w:tmpl w:val="2BEC4F06"/>
    <w:lvl w:ilvl="0" w:tplc="3BAE046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7" w15:restartNumberingAfterBreak="0">
    <w:nsid w:val="7051199F"/>
    <w:multiLevelType w:val="hybridMultilevel"/>
    <w:tmpl w:val="48D0B764"/>
    <w:lvl w:ilvl="0" w:tplc="DCCAC1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05428E5"/>
    <w:multiLevelType w:val="hybridMultilevel"/>
    <w:tmpl w:val="9A0AFB70"/>
    <w:lvl w:ilvl="0" w:tplc="05028B1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9" w15:restartNumberingAfterBreak="0">
    <w:nsid w:val="70AF4475"/>
    <w:multiLevelType w:val="hybridMultilevel"/>
    <w:tmpl w:val="7764D1C0"/>
    <w:lvl w:ilvl="0" w:tplc="575E3D3C">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0" w15:restartNumberingAfterBreak="0">
    <w:nsid w:val="713C69CD"/>
    <w:multiLevelType w:val="hybridMultilevel"/>
    <w:tmpl w:val="0AD27E36"/>
    <w:lvl w:ilvl="0" w:tplc="6E44C50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1" w15:restartNumberingAfterBreak="0">
    <w:nsid w:val="71A92C38"/>
    <w:multiLevelType w:val="hybridMultilevel"/>
    <w:tmpl w:val="5A26D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8C438C"/>
    <w:multiLevelType w:val="hybridMultilevel"/>
    <w:tmpl w:val="040EE8B2"/>
    <w:lvl w:ilvl="0" w:tplc="8E9EC90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3" w15:restartNumberingAfterBreak="0">
    <w:nsid w:val="73362236"/>
    <w:multiLevelType w:val="hybridMultilevel"/>
    <w:tmpl w:val="2DA6C62A"/>
    <w:lvl w:ilvl="0" w:tplc="2A568EE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4" w15:restartNumberingAfterBreak="0">
    <w:nsid w:val="7611424D"/>
    <w:multiLevelType w:val="hybridMultilevel"/>
    <w:tmpl w:val="15FA9814"/>
    <w:lvl w:ilvl="0" w:tplc="DA626BA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5" w15:restartNumberingAfterBreak="0">
    <w:nsid w:val="79981FF9"/>
    <w:multiLevelType w:val="hybridMultilevel"/>
    <w:tmpl w:val="85300B6C"/>
    <w:lvl w:ilvl="0" w:tplc="AAB0BAD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6" w15:restartNumberingAfterBreak="0">
    <w:nsid w:val="7A8B780F"/>
    <w:multiLevelType w:val="hybridMultilevel"/>
    <w:tmpl w:val="054473F6"/>
    <w:lvl w:ilvl="0" w:tplc="FF94791A">
      <w:start w:val="1"/>
      <w:numFmt w:val="lowerRoman"/>
      <w:lvlText w:val="%1)"/>
      <w:lvlJc w:val="left"/>
      <w:pPr>
        <w:ind w:left="1713" w:hanging="360"/>
      </w:pPr>
      <w:rPr>
        <w:rFonts w:ascii="Arial" w:eastAsiaTheme="minorHAnsi" w:hAnsi="Arial" w:cstheme="minorBidi"/>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7" w15:restartNumberingAfterBreak="0">
    <w:nsid w:val="7AF141B1"/>
    <w:multiLevelType w:val="hybridMultilevel"/>
    <w:tmpl w:val="B0F2D3EC"/>
    <w:lvl w:ilvl="0" w:tplc="370C44E8">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8" w15:restartNumberingAfterBreak="0">
    <w:nsid w:val="7DC13997"/>
    <w:multiLevelType w:val="hybridMultilevel"/>
    <w:tmpl w:val="4CD4CB6E"/>
    <w:lvl w:ilvl="0" w:tplc="A8C899E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211429987">
    <w:abstractNumId w:val="3"/>
  </w:num>
  <w:num w:numId="2" w16cid:durableId="357048725">
    <w:abstractNumId w:val="8"/>
  </w:num>
  <w:num w:numId="3" w16cid:durableId="1968513325">
    <w:abstractNumId w:val="38"/>
  </w:num>
  <w:num w:numId="4" w16cid:durableId="1600914481">
    <w:abstractNumId w:val="34"/>
  </w:num>
  <w:num w:numId="5" w16cid:durableId="1922792795">
    <w:abstractNumId w:val="31"/>
  </w:num>
  <w:num w:numId="6" w16cid:durableId="899247010">
    <w:abstractNumId w:val="14"/>
  </w:num>
  <w:num w:numId="7" w16cid:durableId="364643840">
    <w:abstractNumId w:val="30"/>
  </w:num>
  <w:num w:numId="8" w16cid:durableId="2139763723">
    <w:abstractNumId w:val="42"/>
  </w:num>
  <w:num w:numId="9" w16cid:durableId="1990747549">
    <w:abstractNumId w:val="47"/>
  </w:num>
  <w:num w:numId="10" w16cid:durableId="866213292">
    <w:abstractNumId w:val="9"/>
  </w:num>
  <w:num w:numId="11" w16cid:durableId="357236877">
    <w:abstractNumId w:val="6"/>
  </w:num>
  <w:num w:numId="12" w16cid:durableId="906916942">
    <w:abstractNumId w:val="36"/>
  </w:num>
  <w:num w:numId="13" w16cid:durableId="1723408862">
    <w:abstractNumId w:val="46"/>
  </w:num>
  <w:num w:numId="14" w16cid:durableId="1454135626">
    <w:abstractNumId w:val="39"/>
  </w:num>
  <w:num w:numId="15" w16cid:durableId="1426610981">
    <w:abstractNumId w:val="33"/>
  </w:num>
  <w:num w:numId="16" w16cid:durableId="2101638522">
    <w:abstractNumId w:val="25"/>
  </w:num>
  <w:num w:numId="17" w16cid:durableId="914435078">
    <w:abstractNumId w:val="28"/>
  </w:num>
  <w:num w:numId="18" w16cid:durableId="332495966">
    <w:abstractNumId w:val="13"/>
  </w:num>
  <w:num w:numId="19" w16cid:durableId="373774152">
    <w:abstractNumId w:val="11"/>
  </w:num>
  <w:num w:numId="20" w16cid:durableId="645357113">
    <w:abstractNumId w:val="15"/>
  </w:num>
  <w:num w:numId="21" w16cid:durableId="1296134758">
    <w:abstractNumId w:val="27"/>
  </w:num>
  <w:num w:numId="22" w16cid:durableId="114563912">
    <w:abstractNumId w:val="48"/>
  </w:num>
  <w:num w:numId="23" w16cid:durableId="1218973405">
    <w:abstractNumId w:val="24"/>
  </w:num>
  <w:num w:numId="24" w16cid:durableId="586765785">
    <w:abstractNumId w:val="5"/>
  </w:num>
  <w:num w:numId="25" w16cid:durableId="1577350945">
    <w:abstractNumId w:val="37"/>
  </w:num>
  <w:num w:numId="26" w16cid:durableId="1328172940">
    <w:abstractNumId w:val="20"/>
  </w:num>
  <w:num w:numId="27" w16cid:durableId="71466931">
    <w:abstractNumId w:val="45"/>
  </w:num>
  <w:num w:numId="28" w16cid:durableId="1138035900">
    <w:abstractNumId w:val="29"/>
  </w:num>
  <w:num w:numId="29" w16cid:durableId="1698195432">
    <w:abstractNumId w:val="23"/>
  </w:num>
  <w:num w:numId="30" w16cid:durableId="1587687335">
    <w:abstractNumId w:val="7"/>
  </w:num>
  <w:num w:numId="31" w16cid:durableId="302581830">
    <w:abstractNumId w:val="4"/>
  </w:num>
  <w:num w:numId="32" w16cid:durableId="2056617120">
    <w:abstractNumId w:val="26"/>
  </w:num>
  <w:num w:numId="33" w16cid:durableId="660623745">
    <w:abstractNumId w:val="1"/>
  </w:num>
  <w:num w:numId="34" w16cid:durableId="497233155">
    <w:abstractNumId w:val="43"/>
  </w:num>
  <w:num w:numId="35" w16cid:durableId="217014546">
    <w:abstractNumId w:val="40"/>
  </w:num>
  <w:num w:numId="36" w16cid:durableId="1800300386">
    <w:abstractNumId w:val="0"/>
  </w:num>
  <w:num w:numId="37" w16cid:durableId="1761098996">
    <w:abstractNumId w:val="21"/>
  </w:num>
  <w:num w:numId="38" w16cid:durableId="963653845">
    <w:abstractNumId w:val="12"/>
  </w:num>
  <w:num w:numId="39" w16cid:durableId="334890350">
    <w:abstractNumId w:val="44"/>
  </w:num>
  <w:num w:numId="40" w16cid:durableId="755247193">
    <w:abstractNumId w:val="19"/>
  </w:num>
  <w:num w:numId="41" w16cid:durableId="1732851137">
    <w:abstractNumId w:val="41"/>
  </w:num>
  <w:num w:numId="42" w16cid:durableId="1387338881">
    <w:abstractNumId w:val="16"/>
  </w:num>
  <w:num w:numId="43" w16cid:durableId="1939095299">
    <w:abstractNumId w:val="2"/>
  </w:num>
  <w:num w:numId="44" w16cid:durableId="1123767369">
    <w:abstractNumId w:val="18"/>
  </w:num>
  <w:num w:numId="45" w16cid:durableId="1988312868">
    <w:abstractNumId w:val="10"/>
  </w:num>
  <w:num w:numId="46" w16cid:durableId="2014987351">
    <w:abstractNumId w:val="32"/>
  </w:num>
  <w:num w:numId="47" w16cid:durableId="951984651">
    <w:abstractNumId w:val="17"/>
  </w:num>
  <w:num w:numId="48" w16cid:durableId="933199259">
    <w:abstractNumId w:val="35"/>
  </w:num>
  <w:num w:numId="49" w16cid:durableId="160283688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716E1"/>
    <w:rsid w:val="00071A3C"/>
    <w:rsid w:val="000737D2"/>
    <w:rsid w:val="00075309"/>
    <w:rsid w:val="00076E57"/>
    <w:rsid w:val="0007717E"/>
    <w:rsid w:val="00080F1C"/>
    <w:rsid w:val="00083051"/>
    <w:rsid w:val="00086B9C"/>
    <w:rsid w:val="00087BFE"/>
    <w:rsid w:val="0009147D"/>
    <w:rsid w:val="00091918"/>
    <w:rsid w:val="00091EC6"/>
    <w:rsid w:val="000B69FE"/>
    <w:rsid w:val="000B7230"/>
    <w:rsid w:val="000B7D04"/>
    <w:rsid w:val="000C054A"/>
    <w:rsid w:val="000C06D5"/>
    <w:rsid w:val="000C104A"/>
    <w:rsid w:val="000C1DC1"/>
    <w:rsid w:val="000C3EF9"/>
    <w:rsid w:val="000C5B48"/>
    <w:rsid w:val="000D19B8"/>
    <w:rsid w:val="000D3A0B"/>
    <w:rsid w:val="000D4F19"/>
    <w:rsid w:val="000E0E78"/>
    <w:rsid w:val="000E2AF8"/>
    <w:rsid w:val="000E7E72"/>
    <w:rsid w:val="000E7F67"/>
    <w:rsid w:val="000F0CDD"/>
    <w:rsid w:val="000F2B89"/>
    <w:rsid w:val="000F5F5D"/>
    <w:rsid w:val="00100AF5"/>
    <w:rsid w:val="00105C75"/>
    <w:rsid w:val="00107971"/>
    <w:rsid w:val="00107D5F"/>
    <w:rsid w:val="0011086C"/>
    <w:rsid w:val="00113F23"/>
    <w:rsid w:val="001157C2"/>
    <w:rsid w:val="00120D65"/>
    <w:rsid w:val="00122A74"/>
    <w:rsid w:val="001245E8"/>
    <w:rsid w:val="00133F22"/>
    <w:rsid w:val="00136E7A"/>
    <w:rsid w:val="00145454"/>
    <w:rsid w:val="00145C2F"/>
    <w:rsid w:val="0015264A"/>
    <w:rsid w:val="0015520D"/>
    <w:rsid w:val="00157B1F"/>
    <w:rsid w:val="00160467"/>
    <w:rsid w:val="001613F4"/>
    <w:rsid w:val="0016613C"/>
    <w:rsid w:val="0017379D"/>
    <w:rsid w:val="00175F56"/>
    <w:rsid w:val="00182529"/>
    <w:rsid w:val="001907D3"/>
    <w:rsid w:val="001937A7"/>
    <w:rsid w:val="001942BD"/>
    <w:rsid w:val="0019468D"/>
    <w:rsid w:val="00195311"/>
    <w:rsid w:val="001A50D6"/>
    <w:rsid w:val="001A5F29"/>
    <w:rsid w:val="001A6B5A"/>
    <w:rsid w:val="001B19DC"/>
    <w:rsid w:val="001B5DFF"/>
    <w:rsid w:val="001B7D97"/>
    <w:rsid w:val="001C0BF1"/>
    <w:rsid w:val="001C0CC8"/>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6338"/>
    <w:rsid w:val="002371A8"/>
    <w:rsid w:val="00237C7E"/>
    <w:rsid w:val="00242AA1"/>
    <w:rsid w:val="00244810"/>
    <w:rsid w:val="002448D1"/>
    <w:rsid w:val="002451CD"/>
    <w:rsid w:val="002474F4"/>
    <w:rsid w:val="00252C92"/>
    <w:rsid w:val="0025313A"/>
    <w:rsid w:val="00255608"/>
    <w:rsid w:val="00256540"/>
    <w:rsid w:val="0026169C"/>
    <w:rsid w:val="002624BB"/>
    <w:rsid w:val="0026348E"/>
    <w:rsid w:val="00263CA6"/>
    <w:rsid w:val="0026714B"/>
    <w:rsid w:val="0026755D"/>
    <w:rsid w:val="002778F5"/>
    <w:rsid w:val="00282F6C"/>
    <w:rsid w:val="00290801"/>
    <w:rsid w:val="0029126E"/>
    <w:rsid w:val="00292061"/>
    <w:rsid w:val="00292CB9"/>
    <w:rsid w:val="00294AC1"/>
    <w:rsid w:val="002979DE"/>
    <w:rsid w:val="002A414B"/>
    <w:rsid w:val="002A51B4"/>
    <w:rsid w:val="002A6A44"/>
    <w:rsid w:val="002B08DA"/>
    <w:rsid w:val="002C5974"/>
    <w:rsid w:val="002D21A6"/>
    <w:rsid w:val="002D7CC1"/>
    <w:rsid w:val="002E2847"/>
    <w:rsid w:val="002E530B"/>
    <w:rsid w:val="002F2377"/>
    <w:rsid w:val="002F320F"/>
    <w:rsid w:val="002F4676"/>
    <w:rsid w:val="002F4C10"/>
    <w:rsid w:val="002F5DD4"/>
    <w:rsid w:val="002F61F3"/>
    <w:rsid w:val="002F61FE"/>
    <w:rsid w:val="00303A78"/>
    <w:rsid w:val="0030598D"/>
    <w:rsid w:val="0030607D"/>
    <w:rsid w:val="00306DD6"/>
    <w:rsid w:val="00312039"/>
    <w:rsid w:val="003149D4"/>
    <w:rsid w:val="003223A3"/>
    <w:rsid w:val="00326927"/>
    <w:rsid w:val="003316AE"/>
    <w:rsid w:val="00332829"/>
    <w:rsid w:val="00334AF2"/>
    <w:rsid w:val="00334F9C"/>
    <w:rsid w:val="0034333F"/>
    <w:rsid w:val="00344F96"/>
    <w:rsid w:val="00345791"/>
    <w:rsid w:val="00346F9A"/>
    <w:rsid w:val="00347A00"/>
    <w:rsid w:val="00354228"/>
    <w:rsid w:val="00356D71"/>
    <w:rsid w:val="00361E2B"/>
    <w:rsid w:val="00363EA6"/>
    <w:rsid w:val="00363F1B"/>
    <w:rsid w:val="003647DF"/>
    <w:rsid w:val="00365FDD"/>
    <w:rsid w:val="003671D4"/>
    <w:rsid w:val="00370B84"/>
    <w:rsid w:val="00373264"/>
    <w:rsid w:val="003749DA"/>
    <w:rsid w:val="003759DF"/>
    <w:rsid w:val="00381D87"/>
    <w:rsid w:val="0038226C"/>
    <w:rsid w:val="0038299B"/>
    <w:rsid w:val="00392DA3"/>
    <w:rsid w:val="003944F0"/>
    <w:rsid w:val="003952D0"/>
    <w:rsid w:val="00395EA6"/>
    <w:rsid w:val="00397B81"/>
    <w:rsid w:val="003A12E8"/>
    <w:rsid w:val="003A208C"/>
    <w:rsid w:val="003A6835"/>
    <w:rsid w:val="003B0C86"/>
    <w:rsid w:val="003B71CD"/>
    <w:rsid w:val="003C1E33"/>
    <w:rsid w:val="003C3C61"/>
    <w:rsid w:val="003C4C6B"/>
    <w:rsid w:val="003C57D3"/>
    <w:rsid w:val="003C72FA"/>
    <w:rsid w:val="003D16FF"/>
    <w:rsid w:val="003D3846"/>
    <w:rsid w:val="003D5DFA"/>
    <w:rsid w:val="003D635F"/>
    <w:rsid w:val="003E040D"/>
    <w:rsid w:val="003E11C1"/>
    <w:rsid w:val="003E4804"/>
    <w:rsid w:val="003F0D17"/>
    <w:rsid w:val="003F1A50"/>
    <w:rsid w:val="003F3E6E"/>
    <w:rsid w:val="003F5071"/>
    <w:rsid w:val="00401ACC"/>
    <w:rsid w:val="00404EA3"/>
    <w:rsid w:val="00406D43"/>
    <w:rsid w:val="00411144"/>
    <w:rsid w:val="00411956"/>
    <w:rsid w:val="004145EE"/>
    <w:rsid w:val="00421BC1"/>
    <w:rsid w:val="00423FF7"/>
    <w:rsid w:val="004310F0"/>
    <w:rsid w:val="00432173"/>
    <w:rsid w:val="0043356A"/>
    <w:rsid w:val="0043738C"/>
    <w:rsid w:val="00440344"/>
    <w:rsid w:val="00440A55"/>
    <w:rsid w:val="0044137E"/>
    <w:rsid w:val="004456D2"/>
    <w:rsid w:val="00452980"/>
    <w:rsid w:val="00453F1D"/>
    <w:rsid w:val="00454DB4"/>
    <w:rsid w:val="0046052A"/>
    <w:rsid w:val="0046068D"/>
    <w:rsid w:val="00461CD9"/>
    <w:rsid w:val="00465989"/>
    <w:rsid w:val="004758A0"/>
    <w:rsid w:val="004825FB"/>
    <w:rsid w:val="00484CBD"/>
    <w:rsid w:val="00486742"/>
    <w:rsid w:val="004923CF"/>
    <w:rsid w:val="0049354D"/>
    <w:rsid w:val="00497089"/>
    <w:rsid w:val="004972E7"/>
    <w:rsid w:val="00497C0E"/>
    <w:rsid w:val="00497C6C"/>
    <w:rsid w:val="004A2D86"/>
    <w:rsid w:val="004A4349"/>
    <w:rsid w:val="004A52EB"/>
    <w:rsid w:val="004B046C"/>
    <w:rsid w:val="004B3AB0"/>
    <w:rsid w:val="004B421C"/>
    <w:rsid w:val="004C1CF6"/>
    <w:rsid w:val="004C4F67"/>
    <w:rsid w:val="004C5CED"/>
    <w:rsid w:val="004C611B"/>
    <w:rsid w:val="004C7477"/>
    <w:rsid w:val="004C7A24"/>
    <w:rsid w:val="004D0704"/>
    <w:rsid w:val="004D133E"/>
    <w:rsid w:val="004D5DBA"/>
    <w:rsid w:val="004D7122"/>
    <w:rsid w:val="004E1AC8"/>
    <w:rsid w:val="004F332A"/>
    <w:rsid w:val="004F34AD"/>
    <w:rsid w:val="004F3AC1"/>
    <w:rsid w:val="004F690B"/>
    <w:rsid w:val="004F76B2"/>
    <w:rsid w:val="00506FB9"/>
    <w:rsid w:val="00510643"/>
    <w:rsid w:val="0051252C"/>
    <w:rsid w:val="00520652"/>
    <w:rsid w:val="00526ECF"/>
    <w:rsid w:val="00531607"/>
    <w:rsid w:val="00531D13"/>
    <w:rsid w:val="005324E1"/>
    <w:rsid w:val="0053749A"/>
    <w:rsid w:val="005512DA"/>
    <w:rsid w:val="005521B4"/>
    <w:rsid w:val="00552A4A"/>
    <w:rsid w:val="00556B9B"/>
    <w:rsid w:val="00556F14"/>
    <w:rsid w:val="005635C8"/>
    <w:rsid w:val="0056587C"/>
    <w:rsid w:val="00570092"/>
    <w:rsid w:val="0057036B"/>
    <w:rsid w:val="00572DB3"/>
    <w:rsid w:val="00576CF1"/>
    <w:rsid w:val="00577F50"/>
    <w:rsid w:val="005802A7"/>
    <w:rsid w:val="00581E2D"/>
    <w:rsid w:val="00582BE8"/>
    <w:rsid w:val="00582C02"/>
    <w:rsid w:val="00583768"/>
    <w:rsid w:val="00587CA0"/>
    <w:rsid w:val="005900ED"/>
    <w:rsid w:val="00591DBF"/>
    <w:rsid w:val="00591F6D"/>
    <w:rsid w:val="005956A3"/>
    <w:rsid w:val="00597AA6"/>
    <w:rsid w:val="005A1BDC"/>
    <w:rsid w:val="005A3638"/>
    <w:rsid w:val="005A3C1E"/>
    <w:rsid w:val="005A4621"/>
    <w:rsid w:val="005A7091"/>
    <w:rsid w:val="005B0143"/>
    <w:rsid w:val="005B0306"/>
    <w:rsid w:val="005B35E8"/>
    <w:rsid w:val="005C542C"/>
    <w:rsid w:val="005D0E32"/>
    <w:rsid w:val="005D4F49"/>
    <w:rsid w:val="005D7669"/>
    <w:rsid w:val="005E14FF"/>
    <w:rsid w:val="005E3033"/>
    <w:rsid w:val="005F0530"/>
    <w:rsid w:val="005F116B"/>
    <w:rsid w:val="005F1589"/>
    <w:rsid w:val="005F4675"/>
    <w:rsid w:val="00611722"/>
    <w:rsid w:val="00615BA4"/>
    <w:rsid w:val="0061612E"/>
    <w:rsid w:val="006161C1"/>
    <w:rsid w:val="00617079"/>
    <w:rsid w:val="00617DB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915C3"/>
    <w:rsid w:val="006A021C"/>
    <w:rsid w:val="006A06CD"/>
    <w:rsid w:val="006A10CA"/>
    <w:rsid w:val="006A698C"/>
    <w:rsid w:val="006A7A02"/>
    <w:rsid w:val="006B23E2"/>
    <w:rsid w:val="006B5182"/>
    <w:rsid w:val="006B5D23"/>
    <w:rsid w:val="006B63E1"/>
    <w:rsid w:val="006B76EE"/>
    <w:rsid w:val="006C7515"/>
    <w:rsid w:val="006D1925"/>
    <w:rsid w:val="006D291D"/>
    <w:rsid w:val="006D4CD6"/>
    <w:rsid w:val="006D6F20"/>
    <w:rsid w:val="006E37F4"/>
    <w:rsid w:val="006E4D32"/>
    <w:rsid w:val="006E5954"/>
    <w:rsid w:val="006E6F6C"/>
    <w:rsid w:val="006F4640"/>
    <w:rsid w:val="006F504B"/>
    <w:rsid w:val="006F67B5"/>
    <w:rsid w:val="006F7767"/>
    <w:rsid w:val="00700EEE"/>
    <w:rsid w:val="0070124E"/>
    <w:rsid w:val="007072C8"/>
    <w:rsid w:val="0070779D"/>
    <w:rsid w:val="007130E8"/>
    <w:rsid w:val="00714EC9"/>
    <w:rsid w:val="00720EB8"/>
    <w:rsid w:val="00722320"/>
    <w:rsid w:val="00722B44"/>
    <w:rsid w:val="007313E9"/>
    <w:rsid w:val="00732CDE"/>
    <w:rsid w:val="00734DA9"/>
    <w:rsid w:val="00735442"/>
    <w:rsid w:val="00743293"/>
    <w:rsid w:val="0074363F"/>
    <w:rsid w:val="00743AF5"/>
    <w:rsid w:val="00745400"/>
    <w:rsid w:val="00747B8D"/>
    <w:rsid w:val="00750A33"/>
    <w:rsid w:val="00753E80"/>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EDF"/>
    <w:rsid w:val="007A2AC3"/>
    <w:rsid w:val="007A57B6"/>
    <w:rsid w:val="007A6D49"/>
    <w:rsid w:val="007B11E8"/>
    <w:rsid w:val="007B5134"/>
    <w:rsid w:val="007B53FC"/>
    <w:rsid w:val="007B70FA"/>
    <w:rsid w:val="007C0FC1"/>
    <w:rsid w:val="007C2A68"/>
    <w:rsid w:val="007C42F3"/>
    <w:rsid w:val="007D570C"/>
    <w:rsid w:val="007D583E"/>
    <w:rsid w:val="007E3236"/>
    <w:rsid w:val="007E6992"/>
    <w:rsid w:val="007F1D13"/>
    <w:rsid w:val="007F1D73"/>
    <w:rsid w:val="007F5279"/>
    <w:rsid w:val="007F78C2"/>
    <w:rsid w:val="00800F4B"/>
    <w:rsid w:val="00803C10"/>
    <w:rsid w:val="0080503B"/>
    <w:rsid w:val="00807C2D"/>
    <w:rsid w:val="008105FA"/>
    <w:rsid w:val="00815B9E"/>
    <w:rsid w:val="00822411"/>
    <w:rsid w:val="008229EA"/>
    <w:rsid w:val="00824549"/>
    <w:rsid w:val="00824729"/>
    <w:rsid w:val="008258F3"/>
    <w:rsid w:val="00837419"/>
    <w:rsid w:val="00841D6B"/>
    <w:rsid w:val="00844C02"/>
    <w:rsid w:val="0085098D"/>
    <w:rsid w:val="008524D9"/>
    <w:rsid w:val="00856316"/>
    <w:rsid w:val="0085698B"/>
    <w:rsid w:val="0086015F"/>
    <w:rsid w:val="008606CC"/>
    <w:rsid w:val="00864EE2"/>
    <w:rsid w:val="008652E2"/>
    <w:rsid w:val="008662E5"/>
    <w:rsid w:val="00870B80"/>
    <w:rsid w:val="00876137"/>
    <w:rsid w:val="00876680"/>
    <w:rsid w:val="00880A66"/>
    <w:rsid w:val="00880C9E"/>
    <w:rsid w:val="00881B02"/>
    <w:rsid w:val="008867D9"/>
    <w:rsid w:val="00890F50"/>
    <w:rsid w:val="0089108C"/>
    <w:rsid w:val="00895671"/>
    <w:rsid w:val="00895699"/>
    <w:rsid w:val="00895915"/>
    <w:rsid w:val="00896F83"/>
    <w:rsid w:val="00897A2A"/>
    <w:rsid w:val="008B0D89"/>
    <w:rsid w:val="008B1AB1"/>
    <w:rsid w:val="008B2586"/>
    <w:rsid w:val="008B5A52"/>
    <w:rsid w:val="008C1DFB"/>
    <w:rsid w:val="008C20D7"/>
    <w:rsid w:val="008C294E"/>
    <w:rsid w:val="008C3186"/>
    <w:rsid w:val="008C4AD6"/>
    <w:rsid w:val="008D1035"/>
    <w:rsid w:val="008D13F7"/>
    <w:rsid w:val="008D40DB"/>
    <w:rsid w:val="008E0AE2"/>
    <w:rsid w:val="008E4B9D"/>
    <w:rsid w:val="008F0217"/>
    <w:rsid w:val="008F0260"/>
    <w:rsid w:val="008F120F"/>
    <w:rsid w:val="008F4417"/>
    <w:rsid w:val="00904A5A"/>
    <w:rsid w:val="00906270"/>
    <w:rsid w:val="009075FE"/>
    <w:rsid w:val="00907F8F"/>
    <w:rsid w:val="0091507C"/>
    <w:rsid w:val="0091633E"/>
    <w:rsid w:val="009167BD"/>
    <w:rsid w:val="009251D4"/>
    <w:rsid w:val="009278B3"/>
    <w:rsid w:val="0093485E"/>
    <w:rsid w:val="0093534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61BE"/>
    <w:rsid w:val="00986768"/>
    <w:rsid w:val="00986B6C"/>
    <w:rsid w:val="00992EBF"/>
    <w:rsid w:val="00996632"/>
    <w:rsid w:val="00997789"/>
    <w:rsid w:val="009B03EE"/>
    <w:rsid w:val="009B0792"/>
    <w:rsid w:val="009B153F"/>
    <w:rsid w:val="009B1721"/>
    <w:rsid w:val="009B1C23"/>
    <w:rsid w:val="009B48BA"/>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5552"/>
    <w:rsid w:val="009F6DF9"/>
    <w:rsid w:val="00A01411"/>
    <w:rsid w:val="00A019AE"/>
    <w:rsid w:val="00A03D96"/>
    <w:rsid w:val="00A0462F"/>
    <w:rsid w:val="00A07202"/>
    <w:rsid w:val="00A10981"/>
    <w:rsid w:val="00A10A6F"/>
    <w:rsid w:val="00A1164F"/>
    <w:rsid w:val="00A116AE"/>
    <w:rsid w:val="00A11891"/>
    <w:rsid w:val="00A127DA"/>
    <w:rsid w:val="00A17382"/>
    <w:rsid w:val="00A201BB"/>
    <w:rsid w:val="00A21B25"/>
    <w:rsid w:val="00A2663C"/>
    <w:rsid w:val="00A32F8E"/>
    <w:rsid w:val="00A3456E"/>
    <w:rsid w:val="00A357AC"/>
    <w:rsid w:val="00A36B0E"/>
    <w:rsid w:val="00A40F6B"/>
    <w:rsid w:val="00A525FE"/>
    <w:rsid w:val="00A52E1D"/>
    <w:rsid w:val="00A53394"/>
    <w:rsid w:val="00A53635"/>
    <w:rsid w:val="00A5408F"/>
    <w:rsid w:val="00A54BF4"/>
    <w:rsid w:val="00A674B2"/>
    <w:rsid w:val="00A70B1B"/>
    <w:rsid w:val="00A723D0"/>
    <w:rsid w:val="00A75C19"/>
    <w:rsid w:val="00A77319"/>
    <w:rsid w:val="00A80977"/>
    <w:rsid w:val="00A86D3E"/>
    <w:rsid w:val="00A912BA"/>
    <w:rsid w:val="00A96E90"/>
    <w:rsid w:val="00AA2753"/>
    <w:rsid w:val="00AA56A0"/>
    <w:rsid w:val="00AB0F86"/>
    <w:rsid w:val="00AB38FA"/>
    <w:rsid w:val="00AB3F0F"/>
    <w:rsid w:val="00AB4C7E"/>
    <w:rsid w:val="00AB6337"/>
    <w:rsid w:val="00AB6522"/>
    <w:rsid w:val="00AC09DE"/>
    <w:rsid w:val="00AC2DA0"/>
    <w:rsid w:val="00AC3D7D"/>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E54"/>
    <w:rsid w:val="00B24862"/>
    <w:rsid w:val="00B24BD0"/>
    <w:rsid w:val="00B35202"/>
    <w:rsid w:val="00B41DAF"/>
    <w:rsid w:val="00B447C5"/>
    <w:rsid w:val="00B50D85"/>
    <w:rsid w:val="00B528BB"/>
    <w:rsid w:val="00B53750"/>
    <w:rsid w:val="00B559CC"/>
    <w:rsid w:val="00B55CC6"/>
    <w:rsid w:val="00B5702A"/>
    <w:rsid w:val="00B57785"/>
    <w:rsid w:val="00B633C4"/>
    <w:rsid w:val="00B642B5"/>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6EF"/>
    <w:rsid w:val="00BC0BF4"/>
    <w:rsid w:val="00BC291B"/>
    <w:rsid w:val="00BC4CA4"/>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67D9"/>
    <w:rsid w:val="00C1065B"/>
    <w:rsid w:val="00C11BC5"/>
    <w:rsid w:val="00C14EDA"/>
    <w:rsid w:val="00C15BBE"/>
    <w:rsid w:val="00C211F4"/>
    <w:rsid w:val="00C2126F"/>
    <w:rsid w:val="00C219BC"/>
    <w:rsid w:val="00C25D44"/>
    <w:rsid w:val="00C2655D"/>
    <w:rsid w:val="00C268E7"/>
    <w:rsid w:val="00C27408"/>
    <w:rsid w:val="00C35D6F"/>
    <w:rsid w:val="00C379B7"/>
    <w:rsid w:val="00C41697"/>
    <w:rsid w:val="00C54C26"/>
    <w:rsid w:val="00C5582B"/>
    <w:rsid w:val="00C55F28"/>
    <w:rsid w:val="00C561AA"/>
    <w:rsid w:val="00C573D3"/>
    <w:rsid w:val="00C75220"/>
    <w:rsid w:val="00C82E60"/>
    <w:rsid w:val="00C842D9"/>
    <w:rsid w:val="00C87E1A"/>
    <w:rsid w:val="00C9265D"/>
    <w:rsid w:val="00CA3649"/>
    <w:rsid w:val="00CB0001"/>
    <w:rsid w:val="00CB439A"/>
    <w:rsid w:val="00CB5D43"/>
    <w:rsid w:val="00CB7596"/>
    <w:rsid w:val="00CC3F2C"/>
    <w:rsid w:val="00CC742A"/>
    <w:rsid w:val="00CD1AAE"/>
    <w:rsid w:val="00CD4875"/>
    <w:rsid w:val="00CD5C7C"/>
    <w:rsid w:val="00CD5CEC"/>
    <w:rsid w:val="00CD7026"/>
    <w:rsid w:val="00CE235B"/>
    <w:rsid w:val="00CE5CBF"/>
    <w:rsid w:val="00CF39AC"/>
    <w:rsid w:val="00CF5257"/>
    <w:rsid w:val="00D000BA"/>
    <w:rsid w:val="00D00ACF"/>
    <w:rsid w:val="00D038FD"/>
    <w:rsid w:val="00D05CD2"/>
    <w:rsid w:val="00D10645"/>
    <w:rsid w:val="00D12124"/>
    <w:rsid w:val="00D16438"/>
    <w:rsid w:val="00D17316"/>
    <w:rsid w:val="00D17B70"/>
    <w:rsid w:val="00D2620F"/>
    <w:rsid w:val="00D34398"/>
    <w:rsid w:val="00D34C20"/>
    <w:rsid w:val="00D36F01"/>
    <w:rsid w:val="00D36FB7"/>
    <w:rsid w:val="00D3734E"/>
    <w:rsid w:val="00D47165"/>
    <w:rsid w:val="00D56363"/>
    <w:rsid w:val="00D565D6"/>
    <w:rsid w:val="00D62A69"/>
    <w:rsid w:val="00D727A6"/>
    <w:rsid w:val="00D740B7"/>
    <w:rsid w:val="00D74595"/>
    <w:rsid w:val="00D75DC0"/>
    <w:rsid w:val="00D76B1A"/>
    <w:rsid w:val="00D76DD6"/>
    <w:rsid w:val="00D80D0A"/>
    <w:rsid w:val="00D81DBA"/>
    <w:rsid w:val="00D82897"/>
    <w:rsid w:val="00D8391D"/>
    <w:rsid w:val="00D84F24"/>
    <w:rsid w:val="00D93AB7"/>
    <w:rsid w:val="00D95C28"/>
    <w:rsid w:val="00D97690"/>
    <w:rsid w:val="00D976F7"/>
    <w:rsid w:val="00DA2665"/>
    <w:rsid w:val="00DA2B13"/>
    <w:rsid w:val="00DA4961"/>
    <w:rsid w:val="00DB0587"/>
    <w:rsid w:val="00DB18B0"/>
    <w:rsid w:val="00DB1A3C"/>
    <w:rsid w:val="00DB7753"/>
    <w:rsid w:val="00DB77D0"/>
    <w:rsid w:val="00DC1557"/>
    <w:rsid w:val="00DC4C69"/>
    <w:rsid w:val="00DC7B02"/>
    <w:rsid w:val="00DD07EE"/>
    <w:rsid w:val="00DD21D4"/>
    <w:rsid w:val="00DD431F"/>
    <w:rsid w:val="00DD4F61"/>
    <w:rsid w:val="00DD5689"/>
    <w:rsid w:val="00DD6AEA"/>
    <w:rsid w:val="00DE4785"/>
    <w:rsid w:val="00DE6B02"/>
    <w:rsid w:val="00DF134A"/>
    <w:rsid w:val="00DF180B"/>
    <w:rsid w:val="00DF1E9B"/>
    <w:rsid w:val="00DF5EC6"/>
    <w:rsid w:val="00DF6A2C"/>
    <w:rsid w:val="00E12179"/>
    <w:rsid w:val="00E16FF6"/>
    <w:rsid w:val="00E23C44"/>
    <w:rsid w:val="00E24089"/>
    <w:rsid w:val="00E3482E"/>
    <w:rsid w:val="00E3736B"/>
    <w:rsid w:val="00E44391"/>
    <w:rsid w:val="00E44A2C"/>
    <w:rsid w:val="00E508FC"/>
    <w:rsid w:val="00E54644"/>
    <w:rsid w:val="00E615F6"/>
    <w:rsid w:val="00E629BE"/>
    <w:rsid w:val="00E64E56"/>
    <w:rsid w:val="00E753ED"/>
    <w:rsid w:val="00E76094"/>
    <w:rsid w:val="00E82933"/>
    <w:rsid w:val="00E83544"/>
    <w:rsid w:val="00E83F3D"/>
    <w:rsid w:val="00E84946"/>
    <w:rsid w:val="00E92B69"/>
    <w:rsid w:val="00E97239"/>
    <w:rsid w:val="00EA0DFE"/>
    <w:rsid w:val="00EA12E6"/>
    <w:rsid w:val="00EA37E8"/>
    <w:rsid w:val="00EA5345"/>
    <w:rsid w:val="00EA76D5"/>
    <w:rsid w:val="00EB081C"/>
    <w:rsid w:val="00EB6E54"/>
    <w:rsid w:val="00EB7059"/>
    <w:rsid w:val="00EC0DC0"/>
    <w:rsid w:val="00EC2074"/>
    <w:rsid w:val="00EC3ADA"/>
    <w:rsid w:val="00EC6464"/>
    <w:rsid w:val="00ED0F30"/>
    <w:rsid w:val="00ED276C"/>
    <w:rsid w:val="00ED27E7"/>
    <w:rsid w:val="00ED3664"/>
    <w:rsid w:val="00ED3FDF"/>
    <w:rsid w:val="00ED4B17"/>
    <w:rsid w:val="00EE2FD8"/>
    <w:rsid w:val="00EE57DB"/>
    <w:rsid w:val="00EF1FAE"/>
    <w:rsid w:val="00EF4F24"/>
    <w:rsid w:val="00F00A4B"/>
    <w:rsid w:val="00F01505"/>
    <w:rsid w:val="00F022AC"/>
    <w:rsid w:val="00F02570"/>
    <w:rsid w:val="00F0357E"/>
    <w:rsid w:val="00F05872"/>
    <w:rsid w:val="00F0780E"/>
    <w:rsid w:val="00F124D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B79"/>
    <w:rsid w:val="00F7151D"/>
    <w:rsid w:val="00F71F7A"/>
    <w:rsid w:val="00F72150"/>
    <w:rsid w:val="00F7761F"/>
    <w:rsid w:val="00F80159"/>
    <w:rsid w:val="00F83A8F"/>
    <w:rsid w:val="00F863DC"/>
    <w:rsid w:val="00F8668F"/>
    <w:rsid w:val="00F92701"/>
    <w:rsid w:val="00F959C5"/>
    <w:rsid w:val="00FA0A48"/>
    <w:rsid w:val="00FA220C"/>
    <w:rsid w:val="00FA4711"/>
    <w:rsid w:val="00FA62D0"/>
    <w:rsid w:val="00FA7C4D"/>
    <w:rsid w:val="00FB2979"/>
    <w:rsid w:val="00FB486D"/>
    <w:rsid w:val="00FB5709"/>
    <w:rsid w:val="00FC0690"/>
    <w:rsid w:val="00FC187D"/>
    <w:rsid w:val="00FC303F"/>
    <w:rsid w:val="00FC5AE0"/>
    <w:rsid w:val="00FD6442"/>
    <w:rsid w:val="00FE0067"/>
    <w:rsid w:val="00FE3127"/>
    <w:rsid w:val="00FE4F18"/>
    <w:rsid w:val="00FE53D3"/>
    <w:rsid w:val="00FE5756"/>
    <w:rsid w:val="00FF15C1"/>
    <w:rsid w:val="00FF3431"/>
    <w:rsid w:val="00FF3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5657657F-B284-4347-923F-EC324D2A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27</cp:revision>
  <cp:lastPrinted>2025-11-16T17:06:00Z</cp:lastPrinted>
  <dcterms:created xsi:type="dcterms:W3CDTF">2025-11-16T12:39:00Z</dcterms:created>
  <dcterms:modified xsi:type="dcterms:W3CDTF">2025-11-16T17:07:00Z</dcterms:modified>
</cp:coreProperties>
</file>