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851E" w14:textId="3E118636" w:rsidR="00B24862" w:rsidRDefault="005F150D" w:rsidP="005F150D">
      <w:pPr>
        <w:jc w:val="center"/>
        <w:rPr>
          <w:b/>
          <w:bCs/>
          <w:u w:val="single"/>
        </w:rPr>
      </w:pPr>
      <w:r>
        <w:rPr>
          <w:b/>
          <w:bCs/>
          <w:u w:val="single"/>
        </w:rPr>
        <w:t>LLANDOUGH COMMUNITY COUNCIL</w:t>
      </w:r>
    </w:p>
    <w:p w14:paraId="2FEE82AE" w14:textId="77777777" w:rsidR="005F150D" w:rsidRDefault="005F150D" w:rsidP="005F150D">
      <w:pPr>
        <w:jc w:val="center"/>
        <w:rPr>
          <w:b/>
          <w:bCs/>
          <w:u w:val="single"/>
        </w:rPr>
      </w:pPr>
    </w:p>
    <w:p w14:paraId="766DE614" w14:textId="7A8D8369" w:rsidR="005F150D" w:rsidRDefault="005F150D" w:rsidP="005F150D">
      <w:pPr>
        <w:jc w:val="center"/>
        <w:rPr>
          <w:b/>
          <w:bCs/>
          <w:u w:val="single"/>
        </w:rPr>
      </w:pPr>
      <w:r>
        <w:rPr>
          <w:b/>
          <w:bCs/>
          <w:u w:val="single"/>
        </w:rPr>
        <w:t>MINUTES OF THE ALLOTMENTS WORKING PARTY HELD ON SATURDAY 25 OCTOBER 2025 at 10.00AM IN CORBETT ROAD ALLOTMENTS.</w:t>
      </w:r>
    </w:p>
    <w:p w14:paraId="28790CC1" w14:textId="77777777" w:rsidR="005F150D" w:rsidRDefault="005F150D" w:rsidP="005F150D">
      <w:pPr>
        <w:jc w:val="center"/>
        <w:rPr>
          <w:b/>
          <w:bCs/>
          <w:u w:val="single"/>
        </w:rPr>
      </w:pPr>
    </w:p>
    <w:p w14:paraId="411E71E1" w14:textId="108203EE" w:rsidR="005F150D" w:rsidRDefault="005F150D" w:rsidP="005F150D">
      <w:pPr>
        <w:jc w:val="center"/>
        <w:rPr>
          <w:b/>
          <w:bCs/>
          <w:u w:val="single"/>
        </w:rPr>
      </w:pPr>
      <w:r>
        <w:rPr>
          <w:b/>
          <w:bCs/>
          <w:u w:val="single"/>
        </w:rPr>
        <w:t>PRESENT</w:t>
      </w:r>
    </w:p>
    <w:p w14:paraId="59C1E283" w14:textId="77777777" w:rsidR="005F150D" w:rsidRDefault="005F150D" w:rsidP="005F150D">
      <w:pPr>
        <w:jc w:val="center"/>
        <w:rPr>
          <w:b/>
          <w:bCs/>
          <w:u w:val="single"/>
        </w:rPr>
      </w:pPr>
    </w:p>
    <w:p w14:paraId="05851483" w14:textId="38F2B741" w:rsidR="005F150D" w:rsidRDefault="005F150D" w:rsidP="005F150D">
      <w:pPr>
        <w:jc w:val="center"/>
      </w:pPr>
      <w:r>
        <w:t>Councillor P. King (Chair)</w:t>
      </w:r>
    </w:p>
    <w:p w14:paraId="5FEC79EB" w14:textId="02FC5B13" w:rsidR="005F150D" w:rsidRDefault="005F150D" w:rsidP="005F150D">
      <w:pPr>
        <w:jc w:val="center"/>
      </w:pPr>
      <w:r>
        <w:t>H. Doyle</w:t>
      </w:r>
    </w:p>
    <w:p w14:paraId="3AC35C56" w14:textId="4CE56717" w:rsidR="005F150D" w:rsidRDefault="005F150D" w:rsidP="005F150D">
      <w:pPr>
        <w:jc w:val="center"/>
      </w:pPr>
      <w:r>
        <w:t>B. Hart</w:t>
      </w:r>
    </w:p>
    <w:p w14:paraId="716DEAF6" w14:textId="14C552B6" w:rsidR="005F150D" w:rsidRDefault="005F150D" w:rsidP="005F150D">
      <w:pPr>
        <w:jc w:val="center"/>
      </w:pPr>
      <w:r>
        <w:t>C. Hart</w:t>
      </w:r>
    </w:p>
    <w:p w14:paraId="495A86BD" w14:textId="1247BB95" w:rsidR="005F150D" w:rsidRDefault="005F150D" w:rsidP="005F150D">
      <w:pPr>
        <w:jc w:val="center"/>
      </w:pPr>
      <w:r>
        <w:t>P. Sommerfield</w:t>
      </w:r>
    </w:p>
    <w:p w14:paraId="7D907241" w14:textId="1F8AE27F" w:rsidR="005F150D" w:rsidRDefault="005F150D" w:rsidP="005F150D">
      <w:pPr>
        <w:jc w:val="center"/>
      </w:pPr>
      <w:r>
        <w:t>R. Thomas</w:t>
      </w:r>
    </w:p>
    <w:p w14:paraId="1AF5E44C" w14:textId="7D62012A" w:rsidR="005F150D" w:rsidRDefault="005F150D" w:rsidP="005F150D">
      <w:pPr>
        <w:jc w:val="center"/>
      </w:pPr>
      <w:r>
        <w:t>T. Willicombe</w:t>
      </w:r>
    </w:p>
    <w:p w14:paraId="58155E15" w14:textId="77777777" w:rsidR="005F150D" w:rsidRDefault="005F150D" w:rsidP="005F150D">
      <w:pPr>
        <w:jc w:val="center"/>
      </w:pPr>
    </w:p>
    <w:p w14:paraId="60F81E22" w14:textId="0EAA969C" w:rsidR="005F150D" w:rsidRDefault="005F150D" w:rsidP="005F150D">
      <w:pPr>
        <w:jc w:val="center"/>
        <w:rPr>
          <w:b/>
          <w:bCs/>
          <w:u w:val="single"/>
        </w:rPr>
      </w:pPr>
      <w:r>
        <w:rPr>
          <w:b/>
          <w:bCs/>
          <w:u w:val="single"/>
        </w:rPr>
        <w:t>APOLOGIES FOR ABSENCE</w:t>
      </w:r>
    </w:p>
    <w:p w14:paraId="322C7DF5" w14:textId="77777777" w:rsidR="005F150D" w:rsidRDefault="005F150D" w:rsidP="005F150D">
      <w:pPr>
        <w:jc w:val="center"/>
        <w:rPr>
          <w:b/>
          <w:bCs/>
          <w:u w:val="single"/>
        </w:rPr>
      </w:pPr>
    </w:p>
    <w:p w14:paraId="58555EAC" w14:textId="7C87858B" w:rsidR="005F150D" w:rsidRDefault="005F150D" w:rsidP="005F150D">
      <w:pPr>
        <w:jc w:val="center"/>
      </w:pPr>
      <w:r>
        <w:t>Councillor Mrs L. Barrowclough</w:t>
      </w:r>
    </w:p>
    <w:p w14:paraId="0BA468A4" w14:textId="09A59839" w:rsidR="005F150D" w:rsidRDefault="005F150D" w:rsidP="005F150D">
      <w:pPr>
        <w:jc w:val="center"/>
      </w:pPr>
      <w:r>
        <w:t>Councillor Dr M. Misra</w:t>
      </w:r>
    </w:p>
    <w:p w14:paraId="535E9037" w14:textId="4F38A6E6" w:rsidR="005F150D" w:rsidRDefault="005F150D" w:rsidP="005F150D">
      <w:pPr>
        <w:jc w:val="center"/>
      </w:pPr>
      <w:r>
        <w:t>G. Llewellyn</w:t>
      </w:r>
    </w:p>
    <w:p w14:paraId="60A59F82" w14:textId="77777777" w:rsidR="005F150D" w:rsidRDefault="005F150D" w:rsidP="005F150D">
      <w:pPr>
        <w:jc w:val="center"/>
      </w:pPr>
    </w:p>
    <w:p w14:paraId="103183CD" w14:textId="003C711A" w:rsidR="005F150D" w:rsidRDefault="005F150D" w:rsidP="005F150D">
      <w:pPr>
        <w:pStyle w:val="ListParagraph"/>
        <w:numPr>
          <w:ilvl w:val="0"/>
          <w:numId w:val="1"/>
        </w:numPr>
        <w:jc w:val="both"/>
        <w:rPr>
          <w:b/>
          <w:bCs/>
          <w:u w:val="single"/>
        </w:rPr>
      </w:pPr>
      <w:r>
        <w:rPr>
          <w:b/>
          <w:bCs/>
          <w:u w:val="single"/>
        </w:rPr>
        <w:t>MINUTES OF THE MEETING HELD ON 28 JUNE 2025.</w:t>
      </w:r>
    </w:p>
    <w:p w14:paraId="02F43412" w14:textId="77777777" w:rsidR="005F150D" w:rsidRDefault="005F150D" w:rsidP="005F150D">
      <w:pPr>
        <w:jc w:val="both"/>
        <w:rPr>
          <w:b/>
          <w:bCs/>
          <w:u w:val="single"/>
        </w:rPr>
      </w:pPr>
    </w:p>
    <w:p w14:paraId="1224FD3E" w14:textId="2F419059" w:rsidR="005F150D" w:rsidRDefault="005F150D" w:rsidP="005F150D">
      <w:pPr>
        <w:ind w:left="720"/>
        <w:jc w:val="both"/>
      </w:pPr>
      <w:r>
        <w:rPr>
          <w:b/>
          <w:bCs/>
          <w:u w:val="single"/>
        </w:rPr>
        <w:t>RESOLVED</w:t>
      </w:r>
      <w:r>
        <w:t xml:space="preserve"> that: The minutes be confirmed as a correct record.</w:t>
      </w:r>
    </w:p>
    <w:p w14:paraId="46F71B60" w14:textId="77777777" w:rsidR="005F150D" w:rsidRDefault="005F150D" w:rsidP="005F150D">
      <w:pPr>
        <w:ind w:left="720"/>
        <w:jc w:val="both"/>
      </w:pPr>
    </w:p>
    <w:p w14:paraId="49363C25" w14:textId="4BAD210D" w:rsidR="005F150D" w:rsidRDefault="005F150D" w:rsidP="005F150D">
      <w:pPr>
        <w:pStyle w:val="ListParagraph"/>
        <w:numPr>
          <w:ilvl w:val="0"/>
          <w:numId w:val="1"/>
        </w:numPr>
        <w:jc w:val="both"/>
        <w:rPr>
          <w:b/>
          <w:bCs/>
          <w:u w:val="single"/>
        </w:rPr>
      </w:pPr>
      <w:r>
        <w:rPr>
          <w:b/>
          <w:bCs/>
          <w:u w:val="single"/>
        </w:rPr>
        <w:t>MINUTES OF THE ANNUAL ALLOTMENT TENANTS MEETING HELD ON 27 SEPTEMBER 2025.</w:t>
      </w:r>
    </w:p>
    <w:p w14:paraId="7FED4E40" w14:textId="77777777" w:rsidR="005F150D" w:rsidRDefault="005F150D" w:rsidP="005F150D">
      <w:pPr>
        <w:jc w:val="both"/>
        <w:rPr>
          <w:b/>
          <w:bCs/>
          <w:u w:val="single"/>
        </w:rPr>
      </w:pPr>
    </w:p>
    <w:p w14:paraId="5D47D8C3" w14:textId="430CF538" w:rsidR="005F150D" w:rsidRDefault="005F150D" w:rsidP="005F150D">
      <w:pPr>
        <w:ind w:left="720"/>
        <w:jc w:val="both"/>
      </w:pPr>
      <w:r>
        <w:rPr>
          <w:b/>
          <w:bCs/>
          <w:u w:val="single"/>
        </w:rPr>
        <w:t>RESOLVED</w:t>
      </w:r>
      <w:r>
        <w:t xml:space="preserve"> that: The minutes be confirmed as a correct record.</w:t>
      </w:r>
    </w:p>
    <w:p w14:paraId="1B740F95" w14:textId="77777777" w:rsidR="005F150D" w:rsidRDefault="005F150D" w:rsidP="005F150D">
      <w:pPr>
        <w:ind w:left="720"/>
        <w:jc w:val="both"/>
      </w:pPr>
    </w:p>
    <w:p w14:paraId="1B5358DE" w14:textId="69D78FD3" w:rsidR="005F150D" w:rsidRDefault="005F150D" w:rsidP="005F150D">
      <w:pPr>
        <w:pStyle w:val="ListParagraph"/>
        <w:numPr>
          <w:ilvl w:val="0"/>
          <w:numId w:val="1"/>
        </w:numPr>
        <w:jc w:val="both"/>
        <w:rPr>
          <w:b/>
          <w:bCs/>
          <w:u w:val="single"/>
        </w:rPr>
      </w:pPr>
      <w:r>
        <w:rPr>
          <w:b/>
          <w:bCs/>
          <w:u w:val="single"/>
        </w:rPr>
        <w:t>MATTERS ARISING FROM THE MINUTES.</w:t>
      </w:r>
    </w:p>
    <w:p w14:paraId="04738C3E" w14:textId="2561D972" w:rsidR="005F150D" w:rsidRDefault="005F150D" w:rsidP="005F150D">
      <w:pPr>
        <w:jc w:val="both"/>
        <w:rPr>
          <w:b/>
          <w:bCs/>
          <w:u w:val="single"/>
        </w:rPr>
      </w:pPr>
    </w:p>
    <w:p w14:paraId="1FE97B3C" w14:textId="44253AFD" w:rsidR="005F150D" w:rsidRDefault="005F150D" w:rsidP="005F150D">
      <w:pPr>
        <w:ind w:left="720"/>
        <w:jc w:val="both"/>
      </w:pPr>
      <w:r>
        <w:rPr>
          <w:u w:val="single"/>
        </w:rPr>
        <w:t>Minute 3</w:t>
      </w:r>
      <w:r>
        <w:t xml:space="preserve"> – The Association to advise the Clerk as to whether the Health Board had cleared out the ditches as they had promised.</w:t>
      </w:r>
    </w:p>
    <w:p w14:paraId="2FB58433" w14:textId="77777777" w:rsidR="005B5F62" w:rsidRDefault="005B5F62" w:rsidP="005F150D">
      <w:pPr>
        <w:ind w:left="720"/>
        <w:jc w:val="both"/>
      </w:pPr>
    </w:p>
    <w:p w14:paraId="478224F7" w14:textId="1C5192BF" w:rsidR="005F150D" w:rsidRDefault="005B5F62" w:rsidP="005F150D">
      <w:pPr>
        <w:ind w:left="720"/>
        <w:jc w:val="both"/>
      </w:pPr>
      <w:r>
        <w:rPr>
          <w:b/>
          <w:bCs/>
          <w:u w:val="single"/>
        </w:rPr>
        <w:t>RESOLVED</w:t>
      </w:r>
      <w:r>
        <w:t xml:space="preserve"> that: The matter of </w:t>
      </w:r>
      <w:r w:rsidR="00C74251">
        <w:t xml:space="preserve">the </w:t>
      </w:r>
      <w:r>
        <w:t>water escape on Corbett Road be considered at the next meeting.</w:t>
      </w:r>
    </w:p>
    <w:p w14:paraId="5B918296" w14:textId="77777777" w:rsidR="005B5F62" w:rsidRDefault="005B5F62" w:rsidP="005F150D">
      <w:pPr>
        <w:ind w:left="720"/>
        <w:jc w:val="both"/>
      </w:pPr>
    </w:p>
    <w:p w14:paraId="7B2904AE" w14:textId="08E29FB2" w:rsidR="005F150D" w:rsidRDefault="005F150D" w:rsidP="005F150D">
      <w:pPr>
        <w:pStyle w:val="ListParagraph"/>
        <w:numPr>
          <w:ilvl w:val="0"/>
          <w:numId w:val="1"/>
        </w:numPr>
        <w:jc w:val="both"/>
        <w:rPr>
          <w:b/>
          <w:bCs/>
          <w:u w:val="single"/>
        </w:rPr>
      </w:pPr>
      <w:r>
        <w:rPr>
          <w:b/>
          <w:bCs/>
          <w:u w:val="single"/>
        </w:rPr>
        <w:t>ANNUAL REVIEW OF RENT AND WATER CHARGES.</w:t>
      </w:r>
    </w:p>
    <w:p w14:paraId="3AFA8D5D" w14:textId="77777777" w:rsidR="005F150D" w:rsidRDefault="005F150D" w:rsidP="005F150D">
      <w:pPr>
        <w:jc w:val="both"/>
        <w:rPr>
          <w:b/>
          <w:bCs/>
          <w:u w:val="single"/>
        </w:rPr>
      </w:pPr>
    </w:p>
    <w:p w14:paraId="76CA0349" w14:textId="06D817FB" w:rsidR="005F150D" w:rsidRDefault="005F150D" w:rsidP="005F150D">
      <w:pPr>
        <w:ind w:left="720"/>
        <w:jc w:val="both"/>
      </w:pPr>
      <w:r>
        <w:rPr>
          <w:b/>
          <w:bCs/>
          <w:u w:val="single"/>
        </w:rPr>
        <w:t>RESOLVED</w:t>
      </w:r>
      <w:r>
        <w:t xml:space="preserve"> that: With effect from 1</w:t>
      </w:r>
      <w:r w:rsidRPr="005F150D">
        <w:rPr>
          <w:vertAlign w:val="superscript"/>
        </w:rPr>
        <w:t>st</w:t>
      </w:r>
      <w:r>
        <w:t xml:space="preserve"> January 2027 the annual charges be as follows:</w:t>
      </w:r>
    </w:p>
    <w:p w14:paraId="05B0270B" w14:textId="77777777" w:rsidR="005F150D" w:rsidRDefault="005F150D" w:rsidP="005F150D">
      <w:pPr>
        <w:ind w:left="720"/>
        <w:jc w:val="both"/>
      </w:pPr>
    </w:p>
    <w:p w14:paraId="3048693D" w14:textId="07948560" w:rsidR="005F150D" w:rsidRDefault="005F150D" w:rsidP="005F150D">
      <w:pPr>
        <w:ind w:left="720"/>
        <w:jc w:val="both"/>
      </w:pPr>
      <w:r>
        <w:t>Rent of Plot - £6.98 per perch</w:t>
      </w:r>
    </w:p>
    <w:p w14:paraId="4E6754D7" w14:textId="1F4F3A04" w:rsidR="005F150D" w:rsidRDefault="005F150D" w:rsidP="005F150D">
      <w:pPr>
        <w:ind w:left="720"/>
        <w:jc w:val="both"/>
      </w:pPr>
      <w:r>
        <w:t xml:space="preserve">Water - </w:t>
      </w:r>
      <w:r w:rsidR="00A207C3">
        <w:t>£1.47 per perch</w:t>
      </w:r>
    </w:p>
    <w:p w14:paraId="2DFD6BA6" w14:textId="77777777" w:rsidR="00365783" w:rsidRDefault="00365783" w:rsidP="005F150D">
      <w:pPr>
        <w:ind w:left="720"/>
        <w:jc w:val="both"/>
      </w:pPr>
    </w:p>
    <w:p w14:paraId="19E7F74A" w14:textId="43E1C331" w:rsidR="00365783" w:rsidRDefault="00365783" w:rsidP="00365783">
      <w:pPr>
        <w:pStyle w:val="ListParagraph"/>
        <w:numPr>
          <w:ilvl w:val="0"/>
          <w:numId w:val="1"/>
        </w:numPr>
        <w:jc w:val="both"/>
        <w:rPr>
          <w:b/>
          <w:bCs/>
          <w:u w:val="single"/>
        </w:rPr>
      </w:pPr>
      <w:r>
        <w:rPr>
          <w:b/>
          <w:bCs/>
          <w:u w:val="single"/>
        </w:rPr>
        <w:lastRenderedPageBreak/>
        <w:t>OVERGROWTH AT THE TOP OF THE SITE.</w:t>
      </w:r>
    </w:p>
    <w:p w14:paraId="69B4D949" w14:textId="77777777" w:rsidR="00365783" w:rsidRDefault="00365783" w:rsidP="00365783">
      <w:pPr>
        <w:jc w:val="both"/>
        <w:rPr>
          <w:b/>
          <w:bCs/>
          <w:u w:val="single"/>
        </w:rPr>
      </w:pPr>
    </w:p>
    <w:p w14:paraId="18BC1B7B" w14:textId="0F241E5C" w:rsidR="00365783" w:rsidRDefault="00365783" w:rsidP="00365783">
      <w:pPr>
        <w:ind w:left="720"/>
        <w:jc w:val="both"/>
      </w:pPr>
      <w:r>
        <w:t xml:space="preserve">It was noted that the Health Board had not undertaken clearance of overgrowth at </w:t>
      </w:r>
      <w:r w:rsidR="0062779E">
        <w:t xml:space="preserve">the </w:t>
      </w:r>
      <w:r>
        <w:t>top of the site as they had promised.</w:t>
      </w:r>
    </w:p>
    <w:p w14:paraId="04C59B84" w14:textId="77777777" w:rsidR="00365783" w:rsidRDefault="00365783" w:rsidP="00365783">
      <w:pPr>
        <w:ind w:left="720"/>
        <w:jc w:val="both"/>
      </w:pPr>
    </w:p>
    <w:p w14:paraId="121A749B" w14:textId="7E3FE50F" w:rsidR="00365783" w:rsidRDefault="00365783" w:rsidP="00365783">
      <w:pPr>
        <w:ind w:left="720"/>
        <w:jc w:val="both"/>
      </w:pPr>
      <w:r>
        <w:rPr>
          <w:b/>
          <w:bCs/>
          <w:u w:val="single"/>
        </w:rPr>
        <w:t>RESOLVED</w:t>
      </w:r>
      <w:r>
        <w:t xml:space="preserve"> that: The matter be further considered at the next meeting.</w:t>
      </w:r>
    </w:p>
    <w:p w14:paraId="5C4AF122" w14:textId="77777777" w:rsidR="00365783" w:rsidRDefault="00365783" w:rsidP="00365783">
      <w:pPr>
        <w:ind w:left="720"/>
        <w:jc w:val="both"/>
      </w:pPr>
    </w:p>
    <w:p w14:paraId="3917951F" w14:textId="41E77552" w:rsidR="00365783" w:rsidRDefault="00B440F5" w:rsidP="00B440F5">
      <w:pPr>
        <w:pStyle w:val="ListParagraph"/>
        <w:numPr>
          <w:ilvl w:val="0"/>
          <w:numId w:val="1"/>
        </w:numPr>
        <w:jc w:val="both"/>
        <w:rPr>
          <w:b/>
          <w:bCs/>
          <w:u w:val="single"/>
        </w:rPr>
      </w:pPr>
      <w:r>
        <w:rPr>
          <w:b/>
          <w:bCs/>
          <w:u w:val="single"/>
        </w:rPr>
        <w:t>REVIEW OF THE POSITION IN RELATION TO THE LIGHTING OF BONFIRES.</w:t>
      </w:r>
    </w:p>
    <w:p w14:paraId="1B914F46" w14:textId="77777777" w:rsidR="00B440F5" w:rsidRDefault="00B440F5" w:rsidP="00B440F5">
      <w:pPr>
        <w:jc w:val="both"/>
        <w:rPr>
          <w:b/>
          <w:bCs/>
          <w:u w:val="single"/>
        </w:rPr>
      </w:pPr>
    </w:p>
    <w:p w14:paraId="05482F28" w14:textId="1D1D4E68" w:rsidR="00B440F5" w:rsidRDefault="00B440F5" w:rsidP="00B440F5">
      <w:pPr>
        <w:ind w:left="720"/>
        <w:jc w:val="both"/>
      </w:pPr>
      <w:r>
        <w:t>There were no issues to report.</w:t>
      </w:r>
    </w:p>
    <w:p w14:paraId="594407B5" w14:textId="77777777" w:rsidR="00B440F5" w:rsidRDefault="00B440F5" w:rsidP="00B440F5">
      <w:pPr>
        <w:ind w:left="720"/>
        <w:jc w:val="both"/>
      </w:pPr>
    </w:p>
    <w:p w14:paraId="6FB7F273" w14:textId="0DC7A1AA" w:rsidR="00B440F5" w:rsidRDefault="00B440F5" w:rsidP="00B440F5">
      <w:pPr>
        <w:pStyle w:val="ListParagraph"/>
        <w:numPr>
          <w:ilvl w:val="0"/>
          <w:numId w:val="1"/>
        </w:numPr>
        <w:jc w:val="both"/>
        <w:rPr>
          <w:b/>
          <w:bCs/>
          <w:u w:val="single"/>
        </w:rPr>
      </w:pPr>
      <w:r>
        <w:rPr>
          <w:b/>
          <w:bCs/>
          <w:u w:val="single"/>
        </w:rPr>
        <w:t>PROPOSED ORGANISATION OF AN ALLOTMENT AWARD COMPETITION.</w:t>
      </w:r>
    </w:p>
    <w:p w14:paraId="7841CEAD" w14:textId="77777777" w:rsidR="00B440F5" w:rsidRDefault="00B440F5" w:rsidP="00B440F5">
      <w:pPr>
        <w:jc w:val="both"/>
        <w:rPr>
          <w:b/>
          <w:bCs/>
          <w:u w:val="single"/>
        </w:rPr>
      </w:pPr>
    </w:p>
    <w:p w14:paraId="7086EC40" w14:textId="1D9084C4" w:rsidR="00B440F5" w:rsidRDefault="00B440F5" w:rsidP="00B440F5">
      <w:pPr>
        <w:ind w:left="720"/>
        <w:jc w:val="both"/>
      </w:pPr>
      <w:r>
        <w:t>The Association had considered the idea and preferred to make arrangements for more of a fun competition. It was noted that the Council may wish to consider donating £50.00 for prizes.</w:t>
      </w:r>
    </w:p>
    <w:p w14:paraId="1E57383E" w14:textId="77777777" w:rsidR="00B440F5" w:rsidRDefault="00B440F5" w:rsidP="00B440F5">
      <w:pPr>
        <w:ind w:left="720"/>
        <w:jc w:val="both"/>
      </w:pPr>
    </w:p>
    <w:p w14:paraId="3981D6C5" w14:textId="609C34B9" w:rsidR="00B440F5" w:rsidRDefault="00B440F5" w:rsidP="00B440F5">
      <w:pPr>
        <w:ind w:left="720"/>
        <w:jc w:val="both"/>
      </w:pPr>
      <w:r>
        <w:rPr>
          <w:b/>
          <w:bCs/>
          <w:u w:val="single"/>
        </w:rPr>
        <w:t>RESOLVED</w:t>
      </w:r>
      <w:r>
        <w:t xml:space="preserve"> that: The matter be considered at the next meeting.</w:t>
      </w:r>
    </w:p>
    <w:p w14:paraId="7B418F84" w14:textId="77777777" w:rsidR="00B440F5" w:rsidRDefault="00B440F5" w:rsidP="00B440F5">
      <w:pPr>
        <w:ind w:left="720"/>
        <w:jc w:val="both"/>
      </w:pPr>
    </w:p>
    <w:p w14:paraId="2EE08013" w14:textId="2CE00F0A" w:rsidR="00B440F5" w:rsidRDefault="00363B7B" w:rsidP="00363B7B">
      <w:pPr>
        <w:pStyle w:val="ListParagraph"/>
        <w:numPr>
          <w:ilvl w:val="0"/>
          <w:numId w:val="1"/>
        </w:numPr>
        <w:jc w:val="both"/>
        <w:rPr>
          <w:b/>
          <w:bCs/>
          <w:u w:val="single"/>
        </w:rPr>
      </w:pPr>
      <w:r>
        <w:rPr>
          <w:b/>
          <w:bCs/>
          <w:u w:val="single"/>
        </w:rPr>
        <w:t>PROVISION OF A PEDESTRIAN GATE THROUGH A SEPARATE ACCESS OR RECONFIGURATION OF THE MAIN GATE.</w:t>
      </w:r>
    </w:p>
    <w:p w14:paraId="690B69CF" w14:textId="77777777" w:rsidR="00363B7B" w:rsidRDefault="00363B7B" w:rsidP="00363B7B">
      <w:pPr>
        <w:jc w:val="both"/>
        <w:rPr>
          <w:b/>
          <w:bCs/>
          <w:u w:val="single"/>
        </w:rPr>
      </w:pPr>
    </w:p>
    <w:p w14:paraId="750B7B04" w14:textId="65E40D59" w:rsidR="00363B7B" w:rsidRDefault="002B7A1C" w:rsidP="00363B7B">
      <w:pPr>
        <w:ind w:left="720"/>
        <w:jc w:val="both"/>
      </w:pPr>
      <w:r>
        <w:t xml:space="preserve">It was reported that a remedial </w:t>
      </w:r>
      <w:r w:rsidR="00903E4C">
        <w:t>low-cost</w:t>
      </w:r>
      <w:r>
        <w:t xml:space="preserve"> solution to address the issue raised at the Annual Tenants meeting appeared to be working.</w:t>
      </w:r>
    </w:p>
    <w:p w14:paraId="1FD099D5" w14:textId="77777777" w:rsidR="002B7A1C" w:rsidRDefault="002B7A1C" w:rsidP="00363B7B">
      <w:pPr>
        <w:ind w:left="720"/>
        <w:jc w:val="both"/>
      </w:pPr>
    </w:p>
    <w:p w14:paraId="3E1DF883" w14:textId="191F4143" w:rsidR="002B7A1C" w:rsidRDefault="002B7A1C" w:rsidP="00363B7B">
      <w:pPr>
        <w:ind w:left="720"/>
        <w:jc w:val="both"/>
      </w:pPr>
      <w:r>
        <w:rPr>
          <w:b/>
          <w:bCs/>
          <w:u w:val="single"/>
        </w:rPr>
        <w:t>RESOLVED</w:t>
      </w:r>
      <w:r>
        <w:t xml:space="preserve"> that: The matter be kept under ongoing review.</w:t>
      </w:r>
    </w:p>
    <w:p w14:paraId="1D1DDFF2" w14:textId="77777777" w:rsidR="002B7A1C" w:rsidRDefault="002B7A1C" w:rsidP="00363B7B">
      <w:pPr>
        <w:ind w:left="720"/>
        <w:jc w:val="both"/>
      </w:pPr>
    </w:p>
    <w:p w14:paraId="0EFF3977" w14:textId="68CDAB77" w:rsidR="002B7A1C" w:rsidRDefault="005C7F2E" w:rsidP="005C7F2E">
      <w:pPr>
        <w:pStyle w:val="ListParagraph"/>
        <w:numPr>
          <w:ilvl w:val="0"/>
          <w:numId w:val="1"/>
        </w:numPr>
        <w:jc w:val="both"/>
        <w:rPr>
          <w:b/>
          <w:bCs/>
          <w:u w:val="single"/>
        </w:rPr>
      </w:pPr>
      <w:r>
        <w:rPr>
          <w:b/>
          <w:bCs/>
          <w:u w:val="single"/>
        </w:rPr>
        <w:t>ALLOCATION PROCESS FOR TENANTS WITH HALF PLOTS TO TRANFER TO FULL SIZE PLOTS.</w:t>
      </w:r>
    </w:p>
    <w:p w14:paraId="3CD76CF3" w14:textId="77777777" w:rsidR="005C7F2E" w:rsidRDefault="005C7F2E" w:rsidP="005C7F2E">
      <w:pPr>
        <w:jc w:val="both"/>
        <w:rPr>
          <w:b/>
          <w:bCs/>
          <w:u w:val="single"/>
        </w:rPr>
      </w:pPr>
    </w:p>
    <w:p w14:paraId="516F2781" w14:textId="3C87B799" w:rsidR="005C7F2E" w:rsidRDefault="005C7F2E" w:rsidP="005C7F2E">
      <w:pPr>
        <w:ind w:left="720"/>
        <w:jc w:val="both"/>
      </w:pPr>
      <w:r>
        <w:t>It was agreed that the Association would draft a process for consideration by Councillor King and the Clerk.</w:t>
      </w:r>
    </w:p>
    <w:p w14:paraId="06F9EA4D" w14:textId="77777777" w:rsidR="005C7F2E" w:rsidRDefault="005C7F2E" w:rsidP="005C7F2E">
      <w:pPr>
        <w:ind w:left="720"/>
        <w:jc w:val="both"/>
      </w:pPr>
    </w:p>
    <w:p w14:paraId="1CA49F95" w14:textId="5B586C13" w:rsidR="005C7F2E" w:rsidRDefault="005C7F2E" w:rsidP="005C7F2E">
      <w:pPr>
        <w:ind w:left="720"/>
        <w:jc w:val="both"/>
      </w:pPr>
      <w:r>
        <w:rPr>
          <w:b/>
          <w:bCs/>
          <w:u w:val="single"/>
        </w:rPr>
        <w:t>RESOLVED</w:t>
      </w:r>
      <w:r>
        <w:t xml:space="preserve"> that: The matter be further considered at the next meeting.</w:t>
      </w:r>
    </w:p>
    <w:p w14:paraId="58BC7D55" w14:textId="77777777" w:rsidR="005C7F2E" w:rsidRDefault="005C7F2E" w:rsidP="005C7F2E">
      <w:pPr>
        <w:ind w:left="720"/>
        <w:jc w:val="both"/>
      </w:pPr>
    </w:p>
    <w:p w14:paraId="581E7A95" w14:textId="5E76DE14" w:rsidR="005C7F2E" w:rsidRDefault="005C7F2E" w:rsidP="005C7F2E">
      <w:pPr>
        <w:pStyle w:val="ListParagraph"/>
        <w:numPr>
          <w:ilvl w:val="0"/>
          <w:numId w:val="1"/>
        </w:numPr>
        <w:jc w:val="both"/>
        <w:rPr>
          <w:b/>
          <w:bCs/>
          <w:u w:val="single"/>
        </w:rPr>
      </w:pPr>
      <w:r>
        <w:rPr>
          <w:b/>
          <w:bCs/>
          <w:u w:val="single"/>
        </w:rPr>
        <w:t>MAINTENANCE OF COMMUNAL AREAS IN THE SITE.</w:t>
      </w:r>
    </w:p>
    <w:p w14:paraId="5A0397D0" w14:textId="77777777" w:rsidR="005C7F2E" w:rsidRDefault="005C7F2E" w:rsidP="005C7F2E">
      <w:pPr>
        <w:jc w:val="both"/>
        <w:rPr>
          <w:b/>
          <w:bCs/>
          <w:u w:val="single"/>
        </w:rPr>
      </w:pPr>
    </w:p>
    <w:p w14:paraId="307FE992" w14:textId="42DA1527" w:rsidR="005C7F2E" w:rsidRDefault="005C7F2E" w:rsidP="005C7F2E">
      <w:pPr>
        <w:ind w:left="720"/>
        <w:jc w:val="both"/>
      </w:pPr>
      <w:r>
        <w:t>The maintenance of hedges adjoining the communal area was considered for inclusion in the Council’s grounds maintenance contract which would be re-tendered in December 2025.</w:t>
      </w:r>
    </w:p>
    <w:p w14:paraId="6024CF3A" w14:textId="77777777" w:rsidR="005C7F2E" w:rsidRDefault="005C7F2E" w:rsidP="005C7F2E">
      <w:pPr>
        <w:ind w:left="720"/>
        <w:jc w:val="both"/>
      </w:pPr>
    </w:p>
    <w:p w14:paraId="40189B3B" w14:textId="64CF0094" w:rsidR="005C7F2E" w:rsidRDefault="005C7F2E" w:rsidP="005C7F2E">
      <w:pPr>
        <w:ind w:left="720"/>
        <w:jc w:val="both"/>
      </w:pPr>
      <w:r>
        <w:rPr>
          <w:b/>
          <w:bCs/>
          <w:u w:val="single"/>
        </w:rPr>
        <w:t>RESOLVED</w:t>
      </w:r>
      <w:r>
        <w:t xml:space="preserve"> that: The Association to seek the views of Alun Hutchings on the maintenance of the hedges and provide the Clerk with a specification for the maintenance of the hedges by mid November 2025 for inclusion in the specification for the </w:t>
      </w:r>
      <w:r w:rsidR="00903E4C">
        <w:t>ground’s</w:t>
      </w:r>
      <w:r>
        <w:t xml:space="preserve"> maintenance tender specification.</w:t>
      </w:r>
    </w:p>
    <w:p w14:paraId="7A566ACC" w14:textId="77777777" w:rsidR="005C7F2E" w:rsidRDefault="005C7F2E" w:rsidP="005C7F2E">
      <w:pPr>
        <w:ind w:left="720"/>
        <w:jc w:val="both"/>
      </w:pPr>
    </w:p>
    <w:p w14:paraId="459DB0BB" w14:textId="7EE59D27" w:rsidR="00A207C3" w:rsidRDefault="005C7F2E" w:rsidP="005C7F2E">
      <w:pPr>
        <w:pStyle w:val="ListParagraph"/>
        <w:numPr>
          <w:ilvl w:val="0"/>
          <w:numId w:val="1"/>
        </w:numPr>
        <w:jc w:val="both"/>
        <w:rPr>
          <w:b/>
          <w:bCs/>
          <w:u w:val="single"/>
        </w:rPr>
      </w:pPr>
      <w:r>
        <w:rPr>
          <w:b/>
          <w:bCs/>
          <w:u w:val="single"/>
        </w:rPr>
        <w:t>WAITING LIST.</w:t>
      </w:r>
    </w:p>
    <w:p w14:paraId="05745F70" w14:textId="77777777" w:rsidR="005C7F2E" w:rsidRDefault="005C7F2E" w:rsidP="005C7F2E">
      <w:pPr>
        <w:jc w:val="both"/>
        <w:rPr>
          <w:b/>
          <w:bCs/>
          <w:u w:val="single"/>
        </w:rPr>
      </w:pPr>
    </w:p>
    <w:p w14:paraId="4209F3D6" w14:textId="127E09BD" w:rsidR="005C7F2E" w:rsidRDefault="005C7F2E" w:rsidP="005C7F2E">
      <w:pPr>
        <w:ind w:left="720"/>
        <w:jc w:val="both"/>
      </w:pPr>
      <w:r>
        <w:t>There were currently 44 names on the list.</w:t>
      </w:r>
    </w:p>
    <w:p w14:paraId="59D03FDE" w14:textId="77777777" w:rsidR="005C7F2E" w:rsidRDefault="005C7F2E" w:rsidP="005C7F2E">
      <w:pPr>
        <w:ind w:left="720"/>
        <w:jc w:val="both"/>
      </w:pPr>
    </w:p>
    <w:p w14:paraId="17E8A39E" w14:textId="7E0A65DC" w:rsidR="005C7F2E" w:rsidRDefault="005C7F2E" w:rsidP="005C7F2E">
      <w:pPr>
        <w:pStyle w:val="ListParagraph"/>
        <w:numPr>
          <w:ilvl w:val="0"/>
          <w:numId w:val="1"/>
        </w:numPr>
        <w:jc w:val="both"/>
        <w:rPr>
          <w:b/>
          <w:bCs/>
          <w:u w:val="single"/>
        </w:rPr>
      </w:pPr>
      <w:r>
        <w:rPr>
          <w:b/>
          <w:bCs/>
          <w:u w:val="single"/>
        </w:rPr>
        <w:t>REPORT OF THE ASSOCIATION.</w:t>
      </w:r>
    </w:p>
    <w:p w14:paraId="4A748C33" w14:textId="77777777" w:rsidR="005C7F2E" w:rsidRDefault="005C7F2E" w:rsidP="005C7F2E">
      <w:pPr>
        <w:jc w:val="both"/>
        <w:rPr>
          <w:b/>
          <w:bCs/>
          <w:u w:val="single"/>
        </w:rPr>
      </w:pPr>
    </w:p>
    <w:p w14:paraId="70999AB4" w14:textId="7733A94A" w:rsidR="005C7F2E" w:rsidRDefault="005C7F2E" w:rsidP="005C7F2E">
      <w:pPr>
        <w:ind w:left="720"/>
        <w:jc w:val="both"/>
      </w:pPr>
      <w:r>
        <w:t>It was reported that the Association would be replacing wooden tap posts with metal posts and the Council was asked to consider meeting the costs of the materials to support this improvement.</w:t>
      </w:r>
    </w:p>
    <w:p w14:paraId="553C5005" w14:textId="77777777" w:rsidR="005C7F2E" w:rsidRDefault="005C7F2E" w:rsidP="005C7F2E">
      <w:pPr>
        <w:ind w:left="720"/>
        <w:jc w:val="both"/>
      </w:pPr>
    </w:p>
    <w:p w14:paraId="170685E8" w14:textId="28A2236C" w:rsidR="005C7F2E" w:rsidRDefault="005C7F2E" w:rsidP="005C7F2E">
      <w:pPr>
        <w:ind w:left="720"/>
        <w:jc w:val="both"/>
      </w:pPr>
      <w:r>
        <w:rPr>
          <w:b/>
          <w:bCs/>
          <w:u w:val="single"/>
        </w:rPr>
        <w:t>RESOLVED</w:t>
      </w:r>
      <w:r>
        <w:t xml:space="preserve"> that: The Association be reimbursed for the cost of purchased materials.</w:t>
      </w:r>
    </w:p>
    <w:p w14:paraId="55D4A9F9" w14:textId="77777777" w:rsidR="00903E4C" w:rsidRDefault="00903E4C" w:rsidP="005C7F2E">
      <w:pPr>
        <w:ind w:left="720"/>
        <w:jc w:val="both"/>
      </w:pPr>
    </w:p>
    <w:p w14:paraId="6CB52C79" w14:textId="231043A0" w:rsidR="00903E4C" w:rsidRDefault="00903E4C" w:rsidP="00903E4C">
      <w:pPr>
        <w:pStyle w:val="ListParagraph"/>
        <w:numPr>
          <w:ilvl w:val="0"/>
          <w:numId w:val="1"/>
        </w:numPr>
        <w:jc w:val="both"/>
        <w:rPr>
          <w:b/>
          <w:bCs/>
          <w:u w:val="single"/>
        </w:rPr>
      </w:pPr>
      <w:r>
        <w:rPr>
          <w:b/>
          <w:bCs/>
          <w:u w:val="single"/>
        </w:rPr>
        <w:t>CONDITION OF PLOTS.</w:t>
      </w:r>
    </w:p>
    <w:p w14:paraId="743D019E" w14:textId="77777777" w:rsidR="00903E4C" w:rsidRDefault="00903E4C" w:rsidP="00903E4C">
      <w:pPr>
        <w:jc w:val="both"/>
        <w:rPr>
          <w:b/>
          <w:bCs/>
          <w:u w:val="single"/>
        </w:rPr>
      </w:pPr>
    </w:p>
    <w:p w14:paraId="5BA3FDE3" w14:textId="5C7C3A9C" w:rsidR="00903E4C" w:rsidRPr="00903E4C" w:rsidRDefault="00903E4C" w:rsidP="00903E4C">
      <w:pPr>
        <w:ind w:left="720"/>
        <w:jc w:val="both"/>
      </w:pPr>
      <w:r>
        <w:t>There were no concerns to report.</w:t>
      </w:r>
    </w:p>
    <w:p w14:paraId="7661FFE0" w14:textId="77777777" w:rsidR="005C7F2E" w:rsidRPr="005C7F2E" w:rsidRDefault="005C7F2E" w:rsidP="005C7F2E">
      <w:pPr>
        <w:ind w:left="720"/>
        <w:jc w:val="both"/>
      </w:pPr>
    </w:p>
    <w:p w14:paraId="6D97B3B4" w14:textId="77777777" w:rsidR="00A207C3" w:rsidRPr="005F150D" w:rsidRDefault="00A207C3" w:rsidP="005F150D">
      <w:pPr>
        <w:ind w:left="720"/>
        <w:jc w:val="both"/>
      </w:pPr>
    </w:p>
    <w:p w14:paraId="148ED371" w14:textId="77777777" w:rsidR="005F150D" w:rsidRPr="005F150D" w:rsidRDefault="005F150D" w:rsidP="005F150D">
      <w:pPr>
        <w:jc w:val="center"/>
      </w:pPr>
    </w:p>
    <w:sectPr w:rsidR="005F150D" w:rsidRPr="005F150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E41B" w14:textId="77777777" w:rsidR="00932281" w:rsidRDefault="00932281" w:rsidP="00A207C3">
      <w:pPr>
        <w:spacing w:line="240" w:lineRule="auto"/>
      </w:pPr>
      <w:r>
        <w:separator/>
      </w:r>
    </w:p>
  </w:endnote>
  <w:endnote w:type="continuationSeparator" w:id="0">
    <w:p w14:paraId="560C6149" w14:textId="77777777" w:rsidR="00932281" w:rsidRDefault="00932281" w:rsidP="00A20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78118"/>
      <w:docPartObj>
        <w:docPartGallery w:val="Page Numbers (Bottom of Page)"/>
        <w:docPartUnique/>
      </w:docPartObj>
    </w:sdtPr>
    <w:sdtEndPr>
      <w:rPr>
        <w:color w:val="7F7F7F" w:themeColor="background1" w:themeShade="7F"/>
        <w:spacing w:val="60"/>
      </w:rPr>
    </w:sdtEndPr>
    <w:sdtContent>
      <w:p w14:paraId="276C2245" w14:textId="1D759A5B" w:rsidR="00A207C3" w:rsidRDefault="00A207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B5A075" w14:textId="77777777" w:rsidR="00A207C3" w:rsidRDefault="00A2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0A20" w14:textId="77777777" w:rsidR="00932281" w:rsidRDefault="00932281" w:rsidP="00A207C3">
      <w:pPr>
        <w:spacing w:line="240" w:lineRule="auto"/>
      </w:pPr>
      <w:r>
        <w:separator/>
      </w:r>
    </w:p>
  </w:footnote>
  <w:footnote w:type="continuationSeparator" w:id="0">
    <w:p w14:paraId="6F9D0855" w14:textId="77777777" w:rsidR="00932281" w:rsidRDefault="00932281" w:rsidP="00A207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614A"/>
    <w:multiLevelType w:val="hybridMultilevel"/>
    <w:tmpl w:val="2F821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7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D"/>
    <w:rsid w:val="002B7A1C"/>
    <w:rsid w:val="00363B7B"/>
    <w:rsid w:val="00365783"/>
    <w:rsid w:val="005B5F62"/>
    <w:rsid w:val="005C7F2E"/>
    <w:rsid w:val="005F150D"/>
    <w:rsid w:val="0062779E"/>
    <w:rsid w:val="00736984"/>
    <w:rsid w:val="00903E4C"/>
    <w:rsid w:val="00932281"/>
    <w:rsid w:val="00A207C3"/>
    <w:rsid w:val="00A27538"/>
    <w:rsid w:val="00AB6DB3"/>
    <w:rsid w:val="00B24862"/>
    <w:rsid w:val="00B440F5"/>
    <w:rsid w:val="00C7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C54F"/>
  <w15:chartTrackingRefBased/>
  <w15:docId w15:val="{C1CBE804-E4F2-4D33-8A45-788FC108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5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5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5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5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5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5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5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5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5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5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50D"/>
    <w:rPr>
      <w:i/>
      <w:iCs/>
      <w:color w:val="404040" w:themeColor="text1" w:themeTint="BF"/>
    </w:rPr>
  </w:style>
  <w:style w:type="paragraph" w:styleId="ListParagraph">
    <w:name w:val="List Paragraph"/>
    <w:basedOn w:val="Normal"/>
    <w:uiPriority w:val="34"/>
    <w:qFormat/>
    <w:rsid w:val="005F150D"/>
    <w:pPr>
      <w:ind w:left="720"/>
      <w:contextualSpacing/>
    </w:pPr>
  </w:style>
  <w:style w:type="character" w:styleId="IntenseEmphasis">
    <w:name w:val="Intense Emphasis"/>
    <w:basedOn w:val="DefaultParagraphFont"/>
    <w:uiPriority w:val="21"/>
    <w:qFormat/>
    <w:rsid w:val="005F150D"/>
    <w:rPr>
      <w:i/>
      <w:iCs/>
      <w:color w:val="2F5496" w:themeColor="accent1" w:themeShade="BF"/>
    </w:rPr>
  </w:style>
  <w:style w:type="paragraph" w:styleId="IntenseQuote">
    <w:name w:val="Intense Quote"/>
    <w:basedOn w:val="Normal"/>
    <w:next w:val="Normal"/>
    <w:link w:val="IntenseQuoteChar"/>
    <w:uiPriority w:val="30"/>
    <w:qFormat/>
    <w:rsid w:val="005F1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50D"/>
    <w:rPr>
      <w:i/>
      <w:iCs/>
      <w:color w:val="2F5496" w:themeColor="accent1" w:themeShade="BF"/>
    </w:rPr>
  </w:style>
  <w:style w:type="character" w:styleId="IntenseReference">
    <w:name w:val="Intense Reference"/>
    <w:basedOn w:val="DefaultParagraphFont"/>
    <w:uiPriority w:val="32"/>
    <w:qFormat/>
    <w:rsid w:val="005F150D"/>
    <w:rPr>
      <w:b/>
      <w:bCs/>
      <w:smallCaps/>
      <w:color w:val="2F5496" w:themeColor="accent1" w:themeShade="BF"/>
      <w:spacing w:val="5"/>
    </w:rPr>
  </w:style>
  <w:style w:type="paragraph" w:styleId="Header">
    <w:name w:val="header"/>
    <w:basedOn w:val="Normal"/>
    <w:link w:val="HeaderChar"/>
    <w:uiPriority w:val="99"/>
    <w:unhideWhenUsed/>
    <w:rsid w:val="00A207C3"/>
    <w:pPr>
      <w:tabs>
        <w:tab w:val="center" w:pos="4513"/>
        <w:tab w:val="right" w:pos="9026"/>
      </w:tabs>
      <w:spacing w:line="240" w:lineRule="auto"/>
    </w:pPr>
  </w:style>
  <w:style w:type="character" w:customStyle="1" w:styleId="HeaderChar">
    <w:name w:val="Header Char"/>
    <w:basedOn w:val="DefaultParagraphFont"/>
    <w:link w:val="Header"/>
    <w:uiPriority w:val="99"/>
    <w:rsid w:val="00A207C3"/>
  </w:style>
  <w:style w:type="paragraph" w:styleId="Footer">
    <w:name w:val="footer"/>
    <w:basedOn w:val="Normal"/>
    <w:link w:val="FooterChar"/>
    <w:uiPriority w:val="99"/>
    <w:unhideWhenUsed/>
    <w:rsid w:val="00A207C3"/>
    <w:pPr>
      <w:tabs>
        <w:tab w:val="center" w:pos="4513"/>
        <w:tab w:val="right" w:pos="9026"/>
      </w:tabs>
      <w:spacing w:line="240" w:lineRule="auto"/>
    </w:pPr>
  </w:style>
  <w:style w:type="character" w:customStyle="1" w:styleId="FooterChar">
    <w:name w:val="Footer Char"/>
    <w:basedOn w:val="DefaultParagraphFont"/>
    <w:link w:val="Footer"/>
    <w:uiPriority w:val="99"/>
    <w:rsid w:val="00A2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8</cp:revision>
  <dcterms:created xsi:type="dcterms:W3CDTF">2025-10-27T05:33:00Z</dcterms:created>
  <dcterms:modified xsi:type="dcterms:W3CDTF">2025-10-27T06:49:00Z</dcterms:modified>
</cp:coreProperties>
</file>