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F0364" w14:textId="3E1167EA" w:rsidR="00C64317" w:rsidRDefault="00C64317" w:rsidP="00C64317">
      <w:pPr>
        <w:jc w:val="center"/>
        <w:rPr>
          <w:b/>
          <w:bCs/>
          <w:u w:val="single"/>
        </w:rPr>
      </w:pPr>
      <w:r>
        <w:rPr>
          <w:b/>
          <w:bCs/>
          <w:u w:val="single"/>
        </w:rPr>
        <w:t>LLANDOUGH COMMUNITY COUNCIL</w:t>
      </w:r>
    </w:p>
    <w:p w14:paraId="2942DD0E" w14:textId="77777777" w:rsidR="00C64317" w:rsidRDefault="00C64317" w:rsidP="00C64317">
      <w:pPr>
        <w:jc w:val="center"/>
        <w:rPr>
          <w:b/>
          <w:bCs/>
          <w:u w:val="single"/>
        </w:rPr>
      </w:pPr>
    </w:p>
    <w:p w14:paraId="50D274AC" w14:textId="65E1FA0E" w:rsidR="00B24862" w:rsidRDefault="00C64317" w:rsidP="00C64317">
      <w:pPr>
        <w:jc w:val="center"/>
        <w:rPr>
          <w:b/>
          <w:bCs/>
          <w:u w:val="single"/>
        </w:rPr>
      </w:pPr>
      <w:r>
        <w:rPr>
          <w:b/>
          <w:bCs/>
          <w:u w:val="single"/>
        </w:rPr>
        <w:t>ENVIRONMENT (WALES) ACT 2016</w:t>
      </w:r>
    </w:p>
    <w:p w14:paraId="0C3FC2EA" w14:textId="0525442F" w:rsidR="00C64317" w:rsidRDefault="00C64317" w:rsidP="00C64317">
      <w:pPr>
        <w:jc w:val="center"/>
        <w:rPr>
          <w:b/>
          <w:bCs/>
          <w:u w:val="single"/>
        </w:rPr>
      </w:pPr>
    </w:p>
    <w:p w14:paraId="01B562E5" w14:textId="12DD04BA" w:rsidR="00C64317" w:rsidRDefault="00C64317" w:rsidP="00C64317">
      <w:pPr>
        <w:jc w:val="center"/>
        <w:rPr>
          <w:b/>
          <w:bCs/>
          <w:u w:val="single"/>
        </w:rPr>
      </w:pPr>
      <w:r>
        <w:rPr>
          <w:b/>
          <w:bCs/>
          <w:u w:val="single"/>
        </w:rPr>
        <w:t>PART 1 – SECTION 6</w:t>
      </w:r>
    </w:p>
    <w:p w14:paraId="440B1342" w14:textId="77EEB3F3" w:rsidR="00C64317" w:rsidRDefault="00C64317" w:rsidP="00C64317">
      <w:pPr>
        <w:jc w:val="center"/>
        <w:rPr>
          <w:b/>
          <w:bCs/>
          <w:u w:val="single"/>
        </w:rPr>
      </w:pPr>
    </w:p>
    <w:p w14:paraId="1B7A5D7A" w14:textId="37437982" w:rsidR="00C64317" w:rsidRDefault="00C64317" w:rsidP="00C64317">
      <w:pPr>
        <w:jc w:val="center"/>
        <w:rPr>
          <w:b/>
          <w:bCs/>
          <w:u w:val="single"/>
        </w:rPr>
      </w:pPr>
      <w:r>
        <w:rPr>
          <w:b/>
          <w:bCs/>
          <w:u w:val="single"/>
        </w:rPr>
        <w:t>THE BIO-DIVERSITY AND RESILIENCE OF ECOSYSTEMS DUTY</w:t>
      </w:r>
    </w:p>
    <w:p w14:paraId="329947D2" w14:textId="3D6503BA" w:rsidR="00C64317" w:rsidRDefault="00C64317" w:rsidP="00C64317">
      <w:pPr>
        <w:jc w:val="center"/>
        <w:rPr>
          <w:b/>
          <w:bCs/>
          <w:u w:val="single"/>
        </w:rPr>
      </w:pPr>
    </w:p>
    <w:p w14:paraId="674CD880" w14:textId="3A956C29" w:rsidR="00C64317" w:rsidRDefault="00C64317" w:rsidP="00C64317">
      <w:pPr>
        <w:jc w:val="center"/>
        <w:rPr>
          <w:b/>
          <w:bCs/>
          <w:u w:val="single"/>
        </w:rPr>
      </w:pPr>
      <w:r>
        <w:rPr>
          <w:b/>
          <w:bCs/>
          <w:u w:val="single"/>
        </w:rPr>
        <w:t xml:space="preserve">REPORT ON </w:t>
      </w:r>
      <w:r w:rsidR="0001484E">
        <w:rPr>
          <w:b/>
          <w:bCs/>
          <w:u w:val="single"/>
        </w:rPr>
        <w:t>2020 and PLAN FOR 2021</w:t>
      </w:r>
    </w:p>
    <w:p w14:paraId="06DDCDCF" w14:textId="062D2F0E" w:rsidR="00C64317" w:rsidRDefault="00C64317" w:rsidP="00C64317">
      <w:pPr>
        <w:jc w:val="center"/>
        <w:rPr>
          <w:b/>
          <w:bCs/>
          <w:u w:val="single"/>
        </w:rPr>
      </w:pPr>
    </w:p>
    <w:p w14:paraId="0E72F00D" w14:textId="45FB40C0" w:rsidR="00C64317" w:rsidRDefault="00C64317" w:rsidP="00C64317">
      <w:pPr>
        <w:jc w:val="both"/>
      </w:pPr>
    </w:p>
    <w:p w14:paraId="64AB14C1" w14:textId="77777777" w:rsidR="00C64317" w:rsidRPr="00C64317" w:rsidRDefault="00C64317" w:rsidP="00C64317">
      <w:pPr>
        <w:numPr>
          <w:ilvl w:val="0"/>
          <w:numId w:val="1"/>
        </w:numPr>
        <w:spacing w:line="240" w:lineRule="auto"/>
        <w:jc w:val="both"/>
        <w:rPr>
          <w:rFonts w:eastAsia="Times New Roman" w:cs="Times New Roman"/>
          <w:b/>
          <w:szCs w:val="24"/>
          <w:u w:val="single"/>
          <w:lang w:eastAsia="en-GB"/>
        </w:rPr>
      </w:pPr>
      <w:r w:rsidRPr="00C64317">
        <w:rPr>
          <w:rFonts w:eastAsia="Times New Roman" w:cs="Times New Roman"/>
          <w:b/>
          <w:szCs w:val="24"/>
          <w:u w:val="single"/>
          <w:lang w:eastAsia="en-GB"/>
        </w:rPr>
        <w:t>INTRODUCTION.</w:t>
      </w:r>
    </w:p>
    <w:p w14:paraId="12482395" w14:textId="77777777" w:rsidR="00C64317" w:rsidRPr="00C64317" w:rsidRDefault="00C64317" w:rsidP="00C64317">
      <w:pPr>
        <w:spacing w:line="240" w:lineRule="auto"/>
        <w:jc w:val="both"/>
        <w:rPr>
          <w:rFonts w:eastAsia="Times New Roman" w:cs="Times New Roman"/>
          <w:b/>
          <w:szCs w:val="24"/>
          <w:u w:val="single"/>
          <w:lang w:eastAsia="en-GB"/>
        </w:rPr>
      </w:pPr>
    </w:p>
    <w:p w14:paraId="7489BB15" w14:textId="19B100CF"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 xml:space="preserve">The </w:t>
      </w:r>
      <w:smartTag w:uri="urn:schemas-microsoft-com:office:smarttags" w:element="PlaceType">
        <w:r w:rsidRPr="00C64317">
          <w:rPr>
            <w:rFonts w:eastAsia="Times New Roman" w:cs="Times New Roman"/>
            <w:szCs w:val="24"/>
            <w:lang w:eastAsia="en-GB"/>
          </w:rPr>
          <w:t>village</w:t>
        </w:r>
      </w:smartTag>
      <w:r w:rsidRPr="00C64317">
        <w:rPr>
          <w:rFonts w:eastAsia="Times New Roman" w:cs="Times New Roman"/>
          <w:szCs w:val="24"/>
          <w:lang w:eastAsia="en-GB"/>
        </w:rPr>
        <w:t xml:space="preserve"> of </w:t>
      </w:r>
      <w:smartTag w:uri="urn:schemas-microsoft-com:office:smarttags" w:element="PlaceName">
        <w:r w:rsidRPr="00C64317">
          <w:rPr>
            <w:rFonts w:eastAsia="Times New Roman" w:cs="Times New Roman"/>
            <w:szCs w:val="24"/>
            <w:lang w:eastAsia="en-GB"/>
          </w:rPr>
          <w:t>Llandough</w:t>
        </w:r>
      </w:smartTag>
      <w:r w:rsidRPr="00C64317">
        <w:rPr>
          <w:rFonts w:eastAsia="Times New Roman" w:cs="Times New Roman"/>
          <w:szCs w:val="24"/>
          <w:lang w:eastAsia="en-GB"/>
        </w:rPr>
        <w:t xml:space="preserve"> is located in the eastern part of the Vale of Glamorgan and is situated between the town of </w:t>
      </w:r>
      <w:smartTag w:uri="urn:schemas-microsoft-com:office:smarttags" w:element="City">
        <w:r w:rsidRPr="00C64317">
          <w:rPr>
            <w:rFonts w:eastAsia="Times New Roman" w:cs="Times New Roman"/>
            <w:szCs w:val="24"/>
            <w:lang w:eastAsia="en-GB"/>
          </w:rPr>
          <w:t>Penarth</w:t>
        </w:r>
      </w:smartTag>
      <w:r w:rsidRPr="00C64317">
        <w:rPr>
          <w:rFonts w:eastAsia="Times New Roman" w:cs="Times New Roman"/>
          <w:szCs w:val="24"/>
          <w:lang w:eastAsia="en-GB"/>
        </w:rPr>
        <w:t xml:space="preserve"> and city of </w:t>
      </w:r>
      <w:smartTag w:uri="urn:schemas-microsoft-com:office:smarttags" w:element="place">
        <w:smartTag w:uri="urn:schemas-microsoft-com:office:smarttags" w:element="City">
          <w:r w:rsidRPr="00C64317">
            <w:rPr>
              <w:rFonts w:eastAsia="Times New Roman" w:cs="Times New Roman"/>
              <w:szCs w:val="24"/>
              <w:lang w:eastAsia="en-GB"/>
            </w:rPr>
            <w:t>Cardiff</w:t>
          </w:r>
        </w:smartTag>
      </w:smartTag>
      <w:r w:rsidRPr="00C64317">
        <w:rPr>
          <w:rFonts w:eastAsia="Times New Roman" w:cs="Times New Roman"/>
          <w:szCs w:val="24"/>
          <w:lang w:eastAsia="en-GB"/>
        </w:rPr>
        <w:t>. It has the benefit of being close to two major urban areas but is cushioned by a large expanse of forestry areas and green fields.</w:t>
      </w:r>
      <w:r>
        <w:rPr>
          <w:rFonts w:eastAsia="Times New Roman" w:cs="Times New Roman"/>
          <w:szCs w:val="24"/>
          <w:lang w:eastAsia="en-GB"/>
        </w:rPr>
        <w:t xml:space="preserve"> It serves a population of over 2000 and its precept for </w:t>
      </w:r>
      <w:r w:rsidR="0001484E">
        <w:rPr>
          <w:rFonts w:eastAsia="Times New Roman" w:cs="Times New Roman"/>
          <w:szCs w:val="24"/>
          <w:lang w:eastAsia="en-GB"/>
        </w:rPr>
        <w:t>2020/21</w:t>
      </w:r>
      <w:r>
        <w:rPr>
          <w:rFonts w:eastAsia="Times New Roman" w:cs="Times New Roman"/>
          <w:szCs w:val="24"/>
          <w:lang w:eastAsia="en-GB"/>
        </w:rPr>
        <w:t xml:space="preserve"> is £40474</w:t>
      </w:r>
      <w:r w:rsidR="0001484E">
        <w:rPr>
          <w:rFonts w:eastAsia="Times New Roman" w:cs="Times New Roman"/>
          <w:szCs w:val="24"/>
          <w:lang w:eastAsia="en-GB"/>
        </w:rPr>
        <w:t xml:space="preserve"> and this will remain unchanged for 2021/22.</w:t>
      </w:r>
    </w:p>
    <w:p w14:paraId="62DAF80F" w14:textId="77777777" w:rsidR="00C64317" w:rsidRPr="00C64317" w:rsidRDefault="00C64317" w:rsidP="00C64317">
      <w:pPr>
        <w:spacing w:line="240" w:lineRule="auto"/>
        <w:jc w:val="both"/>
        <w:rPr>
          <w:rFonts w:eastAsia="Times New Roman" w:cs="Times New Roman"/>
          <w:szCs w:val="24"/>
          <w:lang w:eastAsia="en-GB"/>
        </w:rPr>
      </w:pPr>
    </w:p>
    <w:p w14:paraId="056B32CA" w14:textId="77777777"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The Council manages a number of sites that are ideally suitable for the development of bio-diversity initiatives as follows:</w:t>
      </w:r>
    </w:p>
    <w:p w14:paraId="7C8832F7" w14:textId="77777777" w:rsidR="00C64317" w:rsidRPr="00C64317" w:rsidRDefault="00C64317" w:rsidP="00C64317">
      <w:pPr>
        <w:spacing w:line="240" w:lineRule="auto"/>
        <w:jc w:val="both"/>
        <w:rPr>
          <w:rFonts w:eastAsia="Times New Roman" w:cs="Times New Roman"/>
          <w:szCs w:val="24"/>
          <w:lang w:eastAsia="en-GB"/>
        </w:rPr>
      </w:pPr>
    </w:p>
    <w:p w14:paraId="101827CB" w14:textId="77777777" w:rsidR="00C64317" w:rsidRPr="00C64317" w:rsidRDefault="00C64317" w:rsidP="00C64317">
      <w:pPr>
        <w:spacing w:line="240" w:lineRule="auto"/>
        <w:ind w:left="810"/>
        <w:jc w:val="both"/>
        <w:rPr>
          <w:rFonts w:eastAsia="Times New Roman" w:cs="Times New Roman"/>
          <w:szCs w:val="24"/>
          <w:u w:val="single"/>
          <w:lang w:eastAsia="en-GB"/>
        </w:rPr>
      </w:pPr>
      <w:smartTag w:uri="urn:schemas-microsoft-com:office:smarttags" w:element="address">
        <w:smartTag w:uri="urn:schemas-microsoft-com:office:smarttags" w:element="Street">
          <w:r w:rsidRPr="00C64317">
            <w:rPr>
              <w:rFonts w:eastAsia="Times New Roman" w:cs="Times New Roman"/>
              <w:szCs w:val="24"/>
              <w:u w:val="single"/>
              <w:lang w:eastAsia="en-GB"/>
            </w:rPr>
            <w:t>Corbett Road</w:t>
          </w:r>
        </w:smartTag>
      </w:smartTag>
      <w:r w:rsidRPr="00C64317">
        <w:rPr>
          <w:rFonts w:eastAsia="Times New Roman" w:cs="Times New Roman"/>
          <w:szCs w:val="24"/>
          <w:u w:val="single"/>
          <w:lang w:eastAsia="en-GB"/>
        </w:rPr>
        <w:t xml:space="preserve"> Allotments.</w:t>
      </w:r>
    </w:p>
    <w:p w14:paraId="09BB462E"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7080055C" w14:textId="77777777"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An excellent allotment facility comprising of over 65 plots which are mostly in pristine condition. The site is surrounded by a hedgerow and many trees that attract a range of different species of bird life.</w:t>
      </w:r>
    </w:p>
    <w:p w14:paraId="7A5A9287" w14:textId="77777777" w:rsidR="00C64317" w:rsidRPr="00C64317" w:rsidRDefault="00C64317" w:rsidP="00C64317">
      <w:pPr>
        <w:spacing w:line="240" w:lineRule="auto"/>
        <w:ind w:left="810"/>
        <w:jc w:val="both"/>
        <w:rPr>
          <w:rFonts w:eastAsia="Times New Roman" w:cs="Times New Roman"/>
          <w:szCs w:val="24"/>
          <w:lang w:eastAsia="en-GB"/>
        </w:rPr>
      </w:pPr>
    </w:p>
    <w:p w14:paraId="7FB44BD6" w14:textId="77777777"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Brook Green Pocket Park</w:t>
      </w:r>
    </w:p>
    <w:p w14:paraId="42CE4841"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7EB6B4A9" w14:textId="77777777"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The park comprises a large planted area, a brook, grassed area and a woodland area. The site is ideal for a local diversity project which would enhance the natural habitats that already exists for a range of birds, insects and plant life.</w:t>
      </w:r>
    </w:p>
    <w:p w14:paraId="423DA970" w14:textId="77777777" w:rsidR="00C64317" w:rsidRPr="00C64317" w:rsidRDefault="00C64317" w:rsidP="00C64317">
      <w:pPr>
        <w:spacing w:line="240" w:lineRule="auto"/>
        <w:ind w:left="810"/>
        <w:jc w:val="both"/>
        <w:rPr>
          <w:rFonts w:eastAsia="Times New Roman" w:cs="Times New Roman"/>
          <w:szCs w:val="24"/>
          <w:lang w:eastAsia="en-GB"/>
        </w:rPr>
      </w:pPr>
    </w:p>
    <w:p w14:paraId="5299F2D8" w14:textId="77777777"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Village Green.</w:t>
      </w:r>
    </w:p>
    <w:p w14:paraId="77063B68"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4521F70C" w14:textId="77777777"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Located in front of the Church, the green has a range of trees that over time might grow to sufficient size to encourage birds to nest. There is an opportunity however, to consider planting some of the area with wild flowers.</w:t>
      </w:r>
    </w:p>
    <w:p w14:paraId="430F6159" w14:textId="77777777" w:rsidR="00C64317" w:rsidRPr="00C64317" w:rsidRDefault="00C64317" w:rsidP="00C64317">
      <w:pPr>
        <w:spacing w:line="240" w:lineRule="auto"/>
        <w:ind w:left="810"/>
        <w:jc w:val="both"/>
        <w:rPr>
          <w:rFonts w:eastAsia="Times New Roman" w:cs="Times New Roman"/>
          <w:szCs w:val="24"/>
          <w:lang w:eastAsia="en-GB"/>
        </w:rPr>
      </w:pPr>
    </w:p>
    <w:p w14:paraId="401672F1" w14:textId="77777777" w:rsidR="00C64317" w:rsidRPr="00C64317" w:rsidRDefault="00C64317" w:rsidP="00C64317">
      <w:pPr>
        <w:spacing w:line="240" w:lineRule="auto"/>
        <w:ind w:left="810"/>
        <w:jc w:val="both"/>
        <w:rPr>
          <w:rFonts w:eastAsia="Times New Roman" w:cs="Times New Roman"/>
          <w:szCs w:val="24"/>
          <w:u w:val="single"/>
          <w:lang w:eastAsia="en-GB"/>
        </w:rPr>
      </w:pPr>
      <w:smartTag w:uri="urn:schemas-microsoft-com:office:smarttags" w:element="place">
        <w:smartTag w:uri="urn:schemas-microsoft-com:office:smarttags" w:element="PlaceType">
          <w:r w:rsidRPr="00C64317">
            <w:rPr>
              <w:rFonts w:eastAsia="Times New Roman" w:cs="Times New Roman"/>
              <w:szCs w:val="24"/>
              <w:u w:val="single"/>
              <w:lang w:eastAsia="en-GB"/>
            </w:rPr>
            <w:t>Village</w:t>
          </w:r>
        </w:smartTag>
        <w:r w:rsidRPr="00C64317">
          <w:rPr>
            <w:rFonts w:eastAsia="Times New Roman" w:cs="Times New Roman"/>
            <w:szCs w:val="24"/>
            <w:u w:val="single"/>
            <w:lang w:eastAsia="en-GB"/>
          </w:rPr>
          <w:t xml:space="preserve"> </w:t>
        </w:r>
        <w:smartTag w:uri="urn:schemas-microsoft-com:office:smarttags" w:element="PlaceType">
          <w:r w:rsidRPr="00C64317">
            <w:rPr>
              <w:rFonts w:eastAsia="Times New Roman" w:cs="Times New Roman"/>
              <w:szCs w:val="24"/>
              <w:u w:val="single"/>
              <w:lang w:eastAsia="en-GB"/>
            </w:rPr>
            <w:t>Garden</w:t>
          </w:r>
        </w:smartTag>
      </w:smartTag>
      <w:r w:rsidRPr="00C64317">
        <w:rPr>
          <w:rFonts w:eastAsia="Times New Roman" w:cs="Times New Roman"/>
          <w:szCs w:val="24"/>
          <w:u w:val="single"/>
          <w:lang w:eastAsia="en-GB"/>
        </w:rPr>
        <w:t>.</w:t>
      </w:r>
    </w:p>
    <w:p w14:paraId="384458B3"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310B9A01" w14:textId="77777777"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 xml:space="preserve">Situated off </w:t>
      </w:r>
      <w:smartTag w:uri="urn:schemas-microsoft-com:office:smarttags" w:element="address">
        <w:smartTag w:uri="urn:schemas-microsoft-com:office:smarttags" w:element="Street">
          <w:r w:rsidRPr="00C64317">
            <w:rPr>
              <w:rFonts w:eastAsia="Times New Roman" w:cs="Times New Roman"/>
              <w:szCs w:val="24"/>
              <w:lang w:eastAsia="en-GB"/>
            </w:rPr>
            <w:t>Penlan Road</w:t>
          </w:r>
        </w:smartTag>
      </w:smartTag>
      <w:r w:rsidRPr="00C64317">
        <w:rPr>
          <w:rFonts w:eastAsia="Times New Roman" w:cs="Times New Roman"/>
          <w:szCs w:val="24"/>
          <w:lang w:eastAsia="en-GB"/>
        </w:rPr>
        <w:t>, the site has limited potential but could be considered for spring bulb planting.</w:t>
      </w:r>
    </w:p>
    <w:p w14:paraId="251FDD13" w14:textId="77777777" w:rsidR="00C64317" w:rsidRPr="00C64317" w:rsidRDefault="00C64317" w:rsidP="00C64317">
      <w:pPr>
        <w:spacing w:line="240" w:lineRule="auto"/>
        <w:ind w:left="810"/>
        <w:jc w:val="both"/>
        <w:rPr>
          <w:rFonts w:eastAsia="Times New Roman" w:cs="Times New Roman"/>
          <w:szCs w:val="24"/>
          <w:lang w:eastAsia="en-GB"/>
        </w:rPr>
      </w:pPr>
    </w:p>
    <w:p w14:paraId="0DBDD602" w14:textId="77777777" w:rsidR="00C64317" w:rsidRDefault="00C64317" w:rsidP="00C64317">
      <w:pPr>
        <w:spacing w:line="240" w:lineRule="auto"/>
        <w:ind w:left="810"/>
        <w:jc w:val="both"/>
        <w:rPr>
          <w:rFonts w:eastAsia="Times New Roman" w:cs="Times New Roman"/>
          <w:szCs w:val="24"/>
          <w:u w:val="single"/>
          <w:lang w:eastAsia="en-GB"/>
        </w:rPr>
      </w:pPr>
    </w:p>
    <w:p w14:paraId="785CDC9C" w14:textId="77777777" w:rsidR="00C64317" w:rsidRDefault="00C64317" w:rsidP="00C64317">
      <w:pPr>
        <w:spacing w:line="240" w:lineRule="auto"/>
        <w:ind w:left="810"/>
        <w:jc w:val="both"/>
        <w:rPr>
          <w:rFonts w:eastAsia="Times New Roman" w:cs="Times New Roman"/>
          <w:szCs w:val="24"/>
          <w:u w:val="single"/>
          <w:lang w:eastAsia="en-GB"/>
        </w:rPr>
      </w:pPr>
    </w:p>
    <w:p w14:paraId="113EFC05" w14:textId="77777777" w:rsidR="00C64317" w:rsidRDefault="00C64317" w:rsidP="00C64317">
      <w:pPr>
        <w:spacing w:line="240" w:lineRule="auto"/>
        <w:ind w:left="810"/>
        <w:jc w:val="both"/>
        <w:rPr>
          <w:rFonts w:eastAsia="Times New Roman" w:cs="Times New Roman"/>
          <w:szCs w:val="24"/>
          <w:u w:val="single"/>
          <w:lang w:eastAsia="en-GB"/>
        </w:rPr>
      </w:pPr>
    </w:p>
    <w:p w14:paraId="7FF3AABB" w14:textId="77777777" w:rsidR="00C64317" w:rsidRDefault="00C64317" w:rsidP="00C64317">
      <w:pPr>
        <w:spacing w:line="240" w:lineRule="auto"/>
        <w:ind w:left="810"/>
        <w:jc w:val="both"/>
        <w:rPr>
          <w:rFonts w:eastAsia="Times New Roman" w:cs="Times New Roman"/>
          <w:szCs w:val="24"/>
          <w:u w:val="single"/>
          <w:lang w:eastAsia="en-GB"/>
        </w:rPr>
      </w:pPr>
    </w:p>
    <w:p w14:paraId="5270EB08" w14:textId="385715FF"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Lewis Road Garden.</w:t>
      </w:r>
    </w:p>
    <w:p w14:paraId="50F57689" w14:textId="34611167" w:rsidR="00C64317" w:rsidRDefault="00C64317" w:rsidP="00C64317">
      <w:pPr>
        <w:spacing w:line="240" w:lineRule="auto"/>
        <w:ind w:left="810"/>
        <w:jc w:val="both"/>
        <w:rPr>
          <w:rFonts w:eastAsia="Times New Roman" w:cs="Times New Roman"/>
          <w:szCs w:val="24"/>
          <w:u w:val="single"/>
          <w:lang w:eastAsia="en-GB"/>
        </w:rPr>
      </w:pPr>
    </w:p>
    <w:p w14:paraId="73D13D6F" w14:textId="0F50D0BD" w:rsidR="00C64317" w:rsidRPr="00C64317" w:rsidRDefault="00C64317" w:rsidP="00C64317">
      <w:pPr>
        <w:spacing w:line="240" w:lineRule="auto"/>
        <w:ind w:left="810"/>
        <w:jc w:val="both"/>
        <w:rPr>
          <w:rFonts w:eastAsia="Times New Roman" w:cs="Times New Roman"/>
          <w:szCs w:val="24"/>
          <w:lang w:eastAsia="en-GB"/>
        </w:rPr>
      </w:pPr>
      <w:r>
        <w:rPr>
          <w:rFonts w:eastAsia="Times New Roman" w:cs="Times New Roman"/>
          <w:szCs w:val="24"/>
          <w:lang w:eastAsia="en-GB"/>
        </w:rPr>
        <w:t xml:space="preserve">A </w:t>
      </w:r>
      <w:r w:rsidRPr="00C64317">
        <w:rPr>
          <w:rFonts w:eastAsia="Times New Roman" w:cs="Times New Roman"/>
          <w:szCs w:val="24"/>
          <w:lang w:eastAsia="en-GB"/>
        </w:rPr>
        <w:t>very small site with a tree and shrubs. Recently the site has been vandalised and there is an opportunity to consider re-planting of the garden with a view to creating an enhanced habitat for wild life.</w:t>
      </w:r>
    </w:p>
    <w:p w14:paraId="3D2EB918" w14:textId="77777777" w:rsidR="00C64317" w:rsidRPr="00C64317" w:rsidRDefault="00C64317" w:rsidP="00C64317">
      <w:pPr>
        <w:spacing w:line="240" w:lineRule="auto"/>
        <w:jc w:val="both"/>
        <w:rPr>
          <w:rFonts w:eastAsia="Times New Roman" w:cs="Times New Roman"/>
          <w:szCs w:val="24"/>
          <w:lang w:eastAsia="en-GB"/>
        </w:rPr>
      </w:pPr>
    </w:p>
    <w:p w14:paraId="447FAB9B" w14:textId="77777777"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Other sites that would be suitable for attention would be:</w:t>
      </w:r>
    </w:p>
    <w:p w14:paraId="70E723A3" w14:textId="77777777" w:rsidR="00C64317" w:rsidRPr="00C64317" w:rsidRDefault="00C64317" w:rsidP="00C64317">
      <w:pPr>
        <w:spacing w:line="240" w:lineRule="auto"/>
        <w:jc w:val="both"/>
        <w:rPr>
          <w:rFonts w:eastAsia="Times New Roman" w:cs="Times New Roman"/>
          <w:szCs w:val="24"/>
          <w:lang w:eastAsia="en-GB"/>
        </w:rPr>
      </w:pPr>
    </w:p>
    <w:p w14:paraId="6E4F053F" w14:textId="77777777"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St. Dochdwy’s Churchyard.</w:t>
      </w:r>
    </w:p>
    <w:p w14:paraId="6889246A"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7046F150" w14:textId="6C750579" w:rsid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 xml:space="preserve">A very tranquil area situated close to Brook Green pocket park. It is relatively well maintained and has the benefit of a range of large trees that attract bird life. </w:t>
      </w:r>
    </w:p>
    <w:p w14:paraId="605FE5D2" w14:textId="5A0094A9" w:rsidR="00C64317" w:rsidRDefault="00C64317" w:rsidP="00C64317">
      <w:pPr>
        <w:spacing w:line="240" w:lineRule="auto"/>
        <w:ind w:left="810"/>
        <w:jc w:val="both"/>
        <w:rPr>
          <w:rFonts w:eastAsia="Times New Roman" w:cs="Times New Roman"/>
          <w:szCs w:val="24"/>
          <w:lang w:eastAsia="en-GB"/>
        </w:rPr>
      </w:pPr>
    </w:p>
    <w:p w14:paraId="7DACD7CA" w14:textId="2806A933"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Adventure Playground</w:t>
      </w:r>
    </w:p>
    <w:p w14:paraId="6ADF6E5F"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189A1472" w14:textId="77777777"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 xml:space="preserve">Situated off </w:t>
      </w:r>
      <w:smartTag w:uri="urn:schemas-microsoft-com:office:smarttags" w:element="address">
        <w:smartTag w:uri="urn:schemas-microsoft-com:office:smarttags" w:element="Street">
          <w:r w:rsidRPr="00C64317">
            <w:rPr>
              <w:rFonts w:eastAsia="Times New Roman" w:cs="Times New Roman"/>
              <w:szCs w:val="24"/>
              <w:lang w:eastAsia="en-GB"/>
            </w:rPr>
            <w:t>Cogan Pill Road</w:t>
          </w:r>
        </w:smartTag>
      </w:smartTag>
      <w:r w:rsidRPr="00C64317">
        <w:rPr>
          <w:rFonts w:eastAsia="Times New Roman" w:cs="Times New Roman"/>
          <w:szCs w:val="24"/>
          <w:lang w:eastAsia="en-GB"/>
        </w:rPr>
        <w:t>, the site is ideal for planting of wild flowers. The permission of the Vale of Glamorgan Council would be required.</w:t>
      </w:r>
    </w:p>
    <w:p w14:paraId="6A0F1C79"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60C43D99" w14:textId="77777777" w:rsidR="00C64317" w:rsidRPr="00C64317" w:rsidRDefault="00C64317" w:rsidP="00C64317">
      <w:pPr>
        <w:spacing w:line="240" w:lineRule="auto"/>
        <w:ind w:left="810"/>
        <w:jc w:val="both"/>
        <w:rPr>
          <w:rFonts w:eastAsia="Times New Roman" w:cs="Times New Roman"/>
          <w:szCs w:val="24"/>
          <w:u w:val="single"/>
          <w:lang w:eastAsia="en-GB"/>
        </w:rPr>
      </w:pPr>
      <w:smartTag w:uri="urn:schemas-microsoft-com:office:smarttags" w:element="place">
        <w:smartTag w:uri="urn:schemas-microsoft-com:office:smarttags" w:element="PlaceName">
          <w:r w:rsidRPr="00C64317">
            <w:rPr>
              <w:rFonts w:eastAsia="Times New Roman" w:cs="Times New Roman"/>
              <w:szCs w:val="24"/>
              <w:u w:val="single"/>
              <w:lang w:eastAsia="en-GB"/>
            </w:rPr>
            <w:t>Llandough</w:t>
          </w:r>
        </w:smartTag>
        <w:r w:rsidRPr="00C64317">
          <w:rPr>
            <w:rFonts w:eastAsia="Times New Roman" w:cs="Times New Roman"/>
            <w:szCs w:val="24"/>
            <w:u w:val="single"/>
            <w:lang w:eastAsia="en-GB"/>
          </w:rPr>
          <w:t xml:space="preserve"> </w:t>
        </w:r>
        <w:smartTag w:uri="urn:schemas-microsoft-com:office:smarttags" w:element="PlaceType">
          <w:r w:rsidRPr="00C64317">
            <w:rPr>
              <w:rFonts w:eastAsia="Times New Roman" w:cs="Times New Roman"/>
              <w:szCs w:val="24"/>
              <w:u w:val="single"/>
              <w:lang w:eastAsia="en-GB"/>
            </w:rPr>
            <w:t>Primary School</w:t>
          </w:r>
        </w:smartTag>
      </w:smartTag>
      <w:r w:rsidRPr="00C64317">
        <w:rPr>
          <w:rFonts w:eastAsia="Times New Roman" w:cs="Times New Roman"/>
          <w:szCs w:val="24"/>
          <w:u w:val="single"/>
          <w:lang w:eastAsia="en-GB"/>
        </w:rPr>
        <w:t xml:space="preserve"> Grounds.</w:t>
      </w:r>
    </w:p>
    <w:p w14:paraId="637C0925"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2877C63B" w14:textId="77777777"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The school has already made steady progress in creating a natural habitat for wildlife within the school grounds. This could be supplemented by the possible creation of a bug hotel and planting of wild flowers.</w:t>
      </w:r>
    </w:p>
    <w:p w14:paraId="15FC8D98" w14:textId="77777777" w:rsidR="00C64317" w:rsidRPr="00C64317" w:rsidRDefault="00C64317" w:rsidP="00C64317">
      <w:pPr>
        <w:spacing w:line="240" w:lineRule="auto"/>
        <w:ind w:left="810"/>
        <w:jc w:val="both"/>
        <w:rPr>
          <w:rFonts w:eastAsia="Times New Roman" w:cs="Times New Roman"/>
          <w:szCs w:val="24"/>
          <w:lang w:eastAsia="en-GB"/>
        </w:rPr>
      </w:pPr>
    </w:p>
    <w:p w14:paraId="14D0B0A0" w14:textId="77777777"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Highway Verges.</w:t>
      </w:r>
    </w:p>
    <w:p w14:paraId="2514AAA4"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24E3181E" w14:textId="77777777"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Subject to the agreement of the Vale of Glamorgan Council it might be possible to plant spring bulbs in many of the verges that have not already been considered for planting.</w:t>
      </w:r>
    </w:p>
    <w:p w14:paraId="3720F5C4" w14:textId="77777777" w:rsidR="00C64317" w:rsidRPr="00C64317" w:rsidRDefault="00C64317" w:rsidP="00C64317">
      <w:pPr>
        <w:spacing w:line="240" w:lineRule="auto"/>
        <w:ind w:left="810"/>
        <w:jc w:val="both"/>
        <w:rPr>
          <w:rFonts w:eastAsia="Times New Roman" w:cs="Times New Roman"/>
          <w:szCs w:val="24"/>
          <w:lang w:eastAsia="en-GB"/>
        </w:rPr>
      </w:pPr>
    </w:p>
    <w:p w14:paraId="068122E5" w14:textId="77777777"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 xml:space="preserve">Hedgerows and </w:t>
      </w:r>
      <w:smartTag w:uri="urn:schemas-microsoft-com:office:smarttags" w:element="place">
        <w:smartTag w:uri="urn:schemas-microsoft-com:office:smarttags" w:element="PlaceType">
          <w:r w:rsidRPr="00C64317">
            <w:rPr>
              <w:rFonts w:eastAsia="Times New Roman" w:cs="Times New Roman"/>
              <w:szCs w:val="24"/>
              <w:u w:val="single"/>
              <w:lang w:eastAsia="en-GB"/>
            </w:rPr>
            <w:t>Land</w:t>
          </w:r>
        </w:smartTag>
        <w:r w:rsidRPr="00C64317">
          <w:rPr>
            <w:rFonts w:eastAsia="Times New Roman" w:cs="Times New Roman"/>
            <w:szCs w:val="24"/>
            <w:u w:val="single"/>
            <w:lang w:eastAsia="en-GB"/>
          </w:rPr>
          <w:t xml:space="preserve"> of </w:t>
        </w:r>
        <w:smartTag w:uri="urn:schemas-microsoft-com:office:smarttags" w:element="PlaceName">
          <w:r w:rsidRPr="00C64317">
            <w:rPr>
              <w:rFonts w:eastAsia="Times New Roman" w:cs="Times New Roman"/>
              <w:szCs w:val="24"/>
              <w:u w:val="single"/>
              <w:lang w:eastAsia="en-GB"/>
            </w:rPr>
            <w:t>Unknown</w:t>
          </w:r>
        </w:smartTag>
      </w:smartTag>
      <w:r w:rsidRPr="00C64317">
        <w:rPr>
          <w:rFonts w:eastAsia="Times New Roman" w:cs="Times New Roman"/>
          <w:szCs w:val="24"/>
          <w:u w:val="single"/>
          <w:lang w:eastAsia="en-GB"/>
        </w:rPr>
        <w:t xml:space="preserve"> Ownership in </w:t>
      </w:r>
      <w:smartTag w:uri="urn:schemas-microsoft-com:office:smarttags" w:element="address">
        <w:smartTag w:uri="urn:schemas-microsoft-com:office:smarttags" w:element="Street">
          <w:r w:rsidRPr="00C64317">
            <w:rPr>
              <w:rFonts w:eastAsia="Times New Roman" w:cs="Times New Roman"/>
              <w:szCs w:val="24"/>
              <w:u w:val="single"/>
              <w:lang w:eastAsia="en-GB"/>
            </w:rPr>
            <w:t>Cogan Pill Road</w:t>
          </w:r>
        </w:smartTag>
      </w:smartTag>
      <w:r w:rsidRPr="00C64317">
        <w:rPr>
          <w:rFonts w:eastAsia="Times New Roman" w:cs="Times New Roman"/>
          <w:szCs w:val="24"/>
          <w:u w:val="single"/>
          <w:lang w:eastAsia="en-GB"/>
        </w:rPr>
        <w:t>.</w:t>
      </w:r>
    </w:p>
    <w:p w14:paraId="232451A2"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435C6E4C" w14:textId="651F7332"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For the longer term, it might be appropriate for the Council to consider planting of wild flowers and locating bird boxes in this area.</w:t>
      </w:r>
    </w:p>
    <w:p w14:paraId="4C002729" w14:textId="77777777" w:rsidR="00C64317" w:rsidRPr="00C64317" w:rsidRDefault="00C64317" w:rsidP="00C64317">
      <w:pPr>
        <w:spacing w:line="240" w:lineRule="auto"/>
        <w:ind w:left="810"/>
        <w:jc w:val="both"/>
        <w:rPr>
          <w:rFonts w:eastAsia="Times New Roman" w:cs="Times New Roman"/>
          <w:szCs w:val="24"/>
          <w:lang w:eastAsia="en-GB"/>
        </w:rPr>
      </w:pPr>
    </w:p>
    <w:p w14:paraId="3CEB29A9" w14:textId="77777777"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Area of Land adjacent to the Llandough Scout and Guide Hall.</w:t>
      </w:r>
    </w:p>
    <w:p w14:paraId="24AA031A"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2945B398" w14:textId="77777777"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This area is owned by the Scout and Guide Association and would benefit from a bio-diversity initiative involving the Association’s volunteers.</w:t>
      </w:r>
    </w:p>
    <w:p w14:paraId="72079C11" w14:textId="77777777" w:rsidR="00C64317" w:rsidRPr="00C64317" w:rsidRDefault="00C64317" w:rsidP="00C64317">
      <w:pPr>
        <w:spacing w:line="240" w:lineRule="auto"/>
        <w:ind w:left="810"/>
        <w:jc w:val="both"/>
        <w:rPr>
          <w:rFonts w:eastAsia="Times New Roman" w:cs="Times New Roman"/>
          <w:szCs w:val="24"/>
          <w:lang w:eastAsia="en-GB"/>
        </w:rPr>
      </w:pPr>
    </w:p>
    <w:p w14:paraId="28FB2DD1" w14:textId="77777777" w:rsidR="00C64317" w:rsidRPr="00C64317" w:rsidRDefault="00C64317" w:rsidP="00C64317">
      <w:pPr>
        <w:spacing w:line="240" w:lineRule="auto"/>
        <w:ind w:left="810"/>
        <w:jc w:val="both"/>
        <w:rPr>
          <w:rFonts w:eastAsia="Times New Roman" w:cs="Times New Roman"/>
          <w:szCs w:val="24"/>
          <w:u w:val="single"/>
          <w:lang w:eastAsia="en-GB"/>
        </w:rPr>
      </w:pPr>
      <w:r w:rsidRPr="00C64317">
        <w:rPr>
          <w:rFonts w:eastAsia="Times New Roman" w:cs="Times New Roman"/>
          <w:szCs w:val="24"/>
          <w:u w:val="single"/>
          <w:lang w:eastAsia="en-GB"/>
        </w:rPr>
        <w:t>Land around the playing fields (Lewis Road end).</w:t>
      </w:r>
    </w:p>
    <w:p w14:paraId="4719654B" w14:textId="77777777" w:rsidR="00C64317" w:rsidRPr="00C64317" w:rsidRDefault="00C64317" w:rsidP="00C64317">
      <w:pPr>
        <w:spacing w:line="240" w:lineRule="auto"/>
        <w:ind w:left="810"/>
        <w:jc w:val="both"/>
        <w:rPr>
          <w:rFonts w:eastAsia="Times New Roman" w:cs="Times New Roman"/>
          <w:szCs w:val="24"/>
          <w:u w:val="single"/>
          <w:lang w:eastAsia="en-GB"/>
        </w:rPr>
      </w:pPr>
    </w:p>
    <w:p w14:paraId="344FDB31" w14:textId="77777777" w:rsidR="00C64317" w:rsidRPr="00C64317" w:rsidRDefault="00C64317" w:rsidP="00C64317">
      <w:pPr>
        <w:spacing w:line="240" w:lineRule="auto"/>
        <w:ind w:left="810"/>
        <w:jc w:val="both"/>
        <w:rPr>
          <w:rFonts w:eastAsia="Times New Roman" w:cs="Times New Roman"/>
          <w:szCs w:val="24"/>
          <w:lang w:eastAsia="en-GB"/>
        </w:rPr>
      </w:pPr>
      <w:r w:rsidRPr="00C64317">
        <w:rPr>
          <w:rFonts w:eastAsia="Times New Roman" w:cs="Times New Roman"/>
          <w:szCs w:val="24"/>
          <w:lang w:eastAsia="en-GB"/>
        </w:rPr>
        <w:t>There appears to be scope to develop a number of measures to enhance the bio-diversity of the playing fields.</w:t>
      </w:r>
    </w:p>
    <w:p w14:paraId="7698C4AF" w14:textId="77777777" w:rsidR="00C64317" w:rsidRPr="00C64317" w:rsidRDefault="00C64317" w:rsidP="00C64317">
      <w:pPr>
        <w:spacing w:line="240" w:lineRule="auto"/>
        <w:ind w:left="810"/>
        <w:jc w:val="both"/>
        <w:rPr>
          <w:rFonts w:eastAsia="Times New Roman" w:cs="Times New Roman"/>
          <w:szCs w:val="24"/>
          <w:lang w:eastAsia="en-GB"/>
        </w:rPr>
      </w:pPr>
    </w:p>
    <w:p w14:paraId="6B267FFB" w14:textId="77777777" w:rsidR="00C64317" w:rsidRDefault="00C64317" w:rsidP="00C64317">
      <w:pPr>
        <w:spacing w:line="240" w:lineRule="auto"/>
        <w:ind w:left="810"/>
        <w:jc w:val="both"/>
        <w:rPr>
          <w:rFonts w:eastAsia="Times New Roman" w:cs="Times New Roman"/>
          <w:szCs w:val="24"/>
          <w:u w:val="single"/>
          <w:lang w:eastAsia="en-GB"/>
        </w:rPr>
      </w:pPr>
    </w:p>
    <w:p w14:paraId="4D874A9C" w14:textId="77777777" w:rsidR="00C64317" w:rsidRDefault="00C64317" w:rsidP="00C64317">
      <w:pPr>
        <w:spacing w:line="240" w:lineRule="auto"/>
        <w:ind w:left="810"/>
        <w:jc w:val="both"/>
        <w:rPr>
          <w:rFonts w:eastAsia="Times New Roman" w:cs="Times New Roman"/>
          <w:szCs w:val="24"/>
          <w:u w:val="single"/>
          <w:lang w:eastAsia="en-GB"/>
        </w:rPr>
      </w:pPr>
    </w:p>
    <w:p w14:paraId="516420DF" w14:textId="77777777" w:rsidR="00C64317" w:rsidRDefault="00C64317" w:rsidP="00C64317">
      <w:pPr>
        <w:spacing w:line="240" w:lineRule="auto"/>
        <w:ind w:left="810"/>
        <w:jc w:val="both"/>
        <w:rPr>
          <w:rFonts w:eastAsia="Times New Roman" w:cs="Times New Roman"/>
          <w:szCs w:val="24"/>
          <w:u w:val="single"/>
          <w:lang w:eastAsia="en-GB"/>
        </w:rPr>
      </w:pPr>
    </w:p>
    <w:p w14:paraId="2F4E9986" w14:textId="77777777" w:rsidR="00C64317" w:rsidRPr="00274CE6" w:rsidRDefault="00C64317" w:rsidP="00274CE6">
      <w:pPr>
        <w:pStyle w:val="ListParagraph"/>
        <w:numPr>
          <w:ilvl w:val="0"/>
          <w:numId w:val="1"/>
        </w:numPr>
        <w:spacing w:line="240" w:lineRule="auto"/>
        <w:jc w:val="both"/>
        <w:rPr>
          <w:rFonts w:eastAsia="Times New Roman" w:cs="Times New Roman"/>
          <w:b/>
          <w:szCs w:val="24"/>
          <w:u w:val="single"/>
          <w:lang w:eastAsia="en-GB"/>
        </w:rPr>
      </w:pPr>
      <w:r w:rsidRPr="00274CE6">
        <w:rPr>
          <w:rFonts w:eastAsia="Times New Roman" w:cs="Times New Roman"/>
          <w:b/>
          <w:szCs w:val="24"/>
          <w:u w:val="single"/>
          <w:lang w:eastAsia="en-GB"/>
        </w:rPr>
        <w:t>CORE OBJECTIVES OF THE ACTION PLAN.</w:t>
      </w:r>
    </w:p>
    <w:p w14:paraId="75647461" w14:textId="77777777" w:rsidR="00C64317" w:rsidRPr="00C64317" w:rsidRDefault="00C64317" w:rsidP="00C64317">
      <w:pPr>
        <w:spacing w:line="240" w:lineRule="auto"/>
        <w:jc w:val="both"/>
        <w:rPr>
          <w:rFonts w:eastAsia="Times New Roman" w:cs="Times New Roman"/>
          <w:b/>
          <w:szCs w:val="24"/>
          <w:u w:val="single"/>
          <w:lang w:eastAsia="en-GB"/>
        </w:rPr>
      </w:pPr>
    </w:p>
    <w:p w14:paraId="29D1B11D" w14:textId="77777777"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To manage and re-generate trees and woodland to support the creation and continuation of wildlife habitats.</w:t>
      </w:r>
    </w:p>
    <w:p w14:paraId="6C847362" w14:textId="77777777" w:rsidR="00C64317" w:rsidRPr="00C64317" w:rsidRDefault="00C64317" w:rsidP="00C64317">
      <w:pPr>
        <w:spacing w:line="240" w:lineRule="auto"/>
        <w:ind w:left="360"/>
        <w:jc w:val="both"/>
        <w:rPr>
          <w:rFonts w:eastAsia="Times New Roman" w:cs="Times New Roman"/>
          <w:szCs w:val="24"/>
          <w:lang w:eastAsia="en-GB"/>
        </w:rPr>
      </w:pPr>
    </w:p>
    <w:p w14:paraId="304B6C3E" w14:textId="77777777"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Manage and regenerate wooded areas and hedgerows.</w:t>
      </w:r>
    </w:p>
    <w:p w14:paraId="588440E4" w14:textId="77777777" w:rsidR="00C64317" w:rsidRPr="00C64317" w:rsidRDefault="00C64317" w:rsidP="00C64317">
      <w:pPr>
        <w:spacing w:line="240" w:lineRule="auto"/>
        <w:jc w:val="both"/>
        <w:rPr>
          <w:rFonts w:eastAsia="Times New Roman" w:cs="Times New Roman"/>
          <w:szCs w:val="24"/>
          <w:lang w:eastAsia="en-GB"/>
        </w:rPr>
      </w:pPr>
    </w:p>
    <w:p w14:paraId="64BA57C6" w14:textId="77777777"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Manage the nature and wildlife habitat of roadside verges.</w:t>
      </w:r>
    </w:p>
    <w:p w14:paraId="5BC624D0" w14:textId="77777777" w:rsidR="00C64317" w:rsidRPr="00C64317" w:rsidRDefault="00C64317" w:rsidP="00C64317">
      <w:pPr>
        <w:spacing w:line="240" w:lineRule="auto"/>
        <w:jc w:val="both"/>
        <w:rPr>
          <w:rFonts w:eastAsia="Times New Roman" w:cs="Times New Roman"/>
          <w:szCs w:val="24"/>
          <w:lang w:eastAsia="en-GB"/>
        </w:rPr>
      </w:pPr>
    </w:p>
    <w:p w14:paraId="5B7F3041" w14:textId="77777777"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Work with the local scouts and guides and the School to create new habitats for wildlife.</w:t>
      </w:r>
    </w:p>
    <w:p w14:paraId="396B0EA5" w14:textId="77777777" w:rsidR="00C64317" w:rsidRPr="00C64317" w:rsidRDefault="00C64317" w:rsidP="00C64317">
      <w:pPr>
        <w:spacing w:line="240" w:lineRule="auto"/>
        <w:jc w:val="both"/>
        <w:rPr>
          <w:rFonts w:eastAsia="Times New Roman" w:cs="Times New Roman"/>
          <w:szCs w:val="24"/>
          <w:lang w:eastAsia="en-GB"/>
        </w:rPr>
      </w:pPr>
    </w:p>
    <w:p w14:paraId="5B1DB265" w14:textId="77777777"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To create planted areas of wildflowers to enhance the appearance of the village.</w:t>
      </w:r>
    </w:p>
    <w:p w14:paraId="1D51C075" w14:textId="77777777" w:rsidR="00C64317" w:rsidRPr="00C64317" w:rsidRDefault="00C64317" w:rsidP="00C64317">
      <w:pPr>
        <w:spacing w:line="240" w:lineRule="auto"/>
        <w:ind w:left="810"/>
        <w:jc w:val="both"/>
        <w:rPr>
          <w:rFonts w:eastAsia="Times New Roman" w:cs="Times New Roman"/>
          <w:szCs w:val="24"/>
          <w:lang w:eastAsia="en-GB"/>
        </w:rPr>
      </w:pPr>
    </w:p>
    <w:p w14:paraId="64511454" w14:textId="77777777" w:rsidR="00C64317" w:rsidRP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To develop opportunities for increasing the bee population in the community and for encouraging an increase in the bat population.</w:t>
      </w:r>
    </w:p>
    <w:p w14:paraId="1585D3D4" w14:textId="77777777" w:rsidR="00C64317" w:rsidRPr="00C64317" w:rsidRDefault="00C64317" w:rsidP="00C64317">
      <w:pPr>
        <w:spacing w:line="240" w:lineRule="auto"/>
        <w:ind w:left="810"/>
        <w:jc w:val="both"/>
        <w:rPr>
          <w:rFonts w:eastAsia="Times New Roman" w:cs="Times New Roman"/>
          <w:szCs w:val="24"/>
          <w:lang w:eastAsia="en-GB"/>
        </w:rPr>
      </w:pPr>
    </w:p>
    <w:p w14:paraId="4A1C226A" w14:textId="23F1A557" w:rsidR="00C64317" w:rsidRDefault="00C64317" w:rsidP="00C64317">
      <w:pPr>
        <w:numPr>
          <w:ilvl w:val="1"/>
          <w:numId w:val="1"/>
        </w:numPr>
        <w:spacing w:line="240" w:lineRule="auto"/>
        <w:jc w:val="both"/>
        <w:rPr>
          <w:rFonts w:eastAsia="Times New Roman" w:cs="Times New Roman"/>
          <w:szCs w:val="24"/>
          <w:lang w:eastAsia="en-GB"/>
        </w:rPr>
      </w:pPr>
      <w:r w:rsidRPr="00C64317">
        <w:rPr>
          <w:rFonts w:eastAsia="Times New Roman" w:cs="Times New Roman"/>
          <w:szCs w:val="24"/>
          <w:lang w:eastAsia="en-GB"/>
        </w:rPr>
        <w:t>To encourage the Vale of Glamorgan Council to develop a protocol on the cutting of highway verges so as to enhance the bio-diversity of the area.</w:t>
      </w:r>
    </w:p>
    <w:p w14:paraId="0860AE16" w14:textId="00032D4E" w:rsidR="008F071D" w:rsidRDefault="008F071D" w:rsidP="008F071D">
      <w:pPr>
        <w:spacing w:line="240" w:lineRule="auto"/>
        <w:jc w:val="both"/>
        <w:rPr>
          <w:rFonts w:eastAsia="Times New Roman" w:cs="Times New Roman"/>
          <w:szCs w:val="24"/>
          <w:lang w:eastAsia="en-GB"/>
        </w:rPr>
      </w:pPr>
    </w:p>
    <w:p w14:paraId="14EDBC5D" w14:textId="60CB0638" w:rsidR="008F071D" w:rsidRPr="00274CE6" w:rsidRDefault="008F071D" w:rsidP="00274CE6">
      <w:pPr>
        <w:pStyle w:val="ListParagraph"/>
        <w:numPr>
          <w:ilvl w:val="0"/>
          <w:numId w:val="1"/>
        </w:numPr>
        <w:spacing w:line="240" w:lineRule="auto"/>
        <w:jc w:val="both"/>
        <w:rPr>
          <w:rFonts w:eastAsia="Times New Roman" w:cs="Times New Roman"/>
          <w:b/>
          <w:bCs/>
          <w:szCs w:val="24"/>
          <w:u w:val="single"/>
          <w:lang w:eastAsia="en-GB"/>
        </w:rPr>
      </w:pPr>
      <w:r w:rsidRPr="00274CE6">
        <w:rPr>
          <w:rFonts w:eastAsia="Times New Roman" w:cs="Times New Roman"/>
          <w:b/>
          <w:bCs/>
          <w:szCs w:val="24"/>
          <w:u w:val="single"/>
          <w:lang w:eastAsia="en-GB"/>
        </w:rPr>
        <w:t>MONITORING.</w:t>
      </w:r>
    </w:p>
    <w:p w14:paraId="7C2A1E00" w14:textId="76CDD6FD" w:rsidR="008F071D" w:rsidRDefault="008F071D" w:rsidP="008F071D">
      <w:pPr>
        <w:spacing w:line="240" w:lineRule="auto"/>
        <w:jc w:val="both"/>
        <w:rPr>
          <w:rFonts w:eastAsia="Times New Roman" w:cs="Times New Roman"/>
          <w:b/>
          <w:bCs/>
          <w:szCs w:val="24"/>
          <w:u w:val="single"/>
          <w:lang w:eastAsia="en-GB"/>
        </w:rPr>
      </w:pPr>
    </w:p>
    <w:p w14:paraId="51BDA4D1" w14:textId="53D35196" w:rsidR="008F071D" w:rsidRPr="008F071D" w:rsidRDefault="008F071D" w:rsidP="00274CE6">
      <w:pPr>
        <w:spacing w:line="240" w:lineRule="auto"/>
        <w:ind w:left="851" w:hanging="425"/>
        <w:jc w:val="both"/>
        <w:rPr>
          <w:rFonts w:eastAsia="Times New Roman" w:cs="Times New Roman"/>
          <w:szCs w:val="24"/>
          <w:lang w:eastAsia="en-GB"/>
        </w:rPr>
      </w:pPr>
      <w:r w:rsidRPr="008F071D">
        <w:rPr>
          <w:rFonts w:eastAsia="Times New Roman" w:cs="Times New Roman"/>
          <w:szCs w:val="24"/>
          <w:lang w:eastAsia="en-GB"/>
        </w:rPr>
        <w:t>3.1</w:t>
      </w:r>
      <w:r>
        <w:rPr>
          <w:rFonts w:eastAsia="Times New Roman" w:cs="Times New Roman"/>
          <w:szCs w:val="24"/>
          <w:lang w:eastAsia="en-GB"/>
        </w:rPr>
        <w:t xml:space="preserve"> The Council has a Bio-Diversity Working Party that meets on several occasions during each year for the purpose of monitoring the implementation of the plan and to plan for future bio-diversity actions.</w:t>
      </w:r>
      <w:r w:rsidRPr="008F071D">
        <w:rPr>
          <w:rFonts w:eastAsia="Times New Roman" w:cs="Times New Roman"/>
          <w:szCs w:val="24"/>
          <w:lang w:eastAsia="en-GB"/>
        </w:rPr>
        <w:tab/>
      </w:r>
    </w:p>
    <w:p w14:paraId="65AE0645" w14:textId="50A8E89A" w:rsidR="00B401A2" w:rsidRDefault="00B401A2">
      <w:pPr>
        <w:rPr>
          <w:b/>
          <w:bCs/>
          <w:u w:val="single"/>
        </w:rPr>
      </w:pPr>
    </w:p>
    <w:p w14:paraId="7853BC5C" w14:textId="77777777" w:rsidR="00B401A2" w:rsidRDefault="00B401A2" w:rsidP="00274CE6">
      <w:pPr>
        <w:pStyle w:val="ListParagraph"/>
        <w:numPr>
          <w:ilvl w:val="0"/>
          <w:numId w:val="1"/>
        </w:numPr>
        <w:jc w:val="both"/>
        <w:rPr>
          <w:b/>
          <w:bCs/>
          <w:u w:val="single"/>
        </w:rPr>
        <w:sectPr w:rsidR="00B401A2">
          <w:footerReference w:type="default" r:id="rId7"/>
          <w:pgSz w:w="11906" w:h="16838"/>
          <w:pgMar w:top="1440" w:right="1440" w:bottom="1440" w:left="1440" w:header="708" w:footer="708" w:gutter="0"/>
          <w:cols w:space="708"/>
          <w:docGrid w:linePitch="360"/>
        </w:sectPr>
      </w:pPr>
    </w:p>
    <w:p w14:paraId="5B80E05E" w14:textId="6485973F" w:rsidR="00274CE6" w:rsidRPr="00274CE6" w:rsidRDefault="00274CE6" w:rsidP="00274CE6">
      <w:pPr>
        <w:pStyle w:val="ListParagraph"/>
        <w:numPr>
          <w:ilvl w:val="0"/>
          <w:numId w:val="1"/>
        </w:numPr>
        <w:jc w:val="both"/>
        <w:rPr>
          <w:b/>
          <w:bCs/>
          <w:u w:val="single"/>
        </w:rPr>
      </w:pPr>
      <w:r w:rsidRPr="00274CE6">
        <w:rPr>
          <w:b/>
          <w:bCs/>
          <w:u w:val="single"/>
        </w:rPr>
        <w:lastRenderedPageBreak/>
        <w:t xml:space="preserve">ACHIEVEMENTS IN </w:t>
      </w:r>
      <w:r w:rsidR="0001484E">
        <w:rPr>
          <w:b/>
          <w:bCs/>
          <w:u w:val="single"/>
        </w:rPr>
        <w:t>2020</w:t>
      </w:r>
      <w:r w:rsidRPr="00274CE6">
        <w:rPr>
          <w:b/>
          <w:bCs/>
          <w:u w:val="single"/>
        </w:rPr>
        <w:t>.</w:t>
      </w:r>
    </w:p>
    <w:p w14:paraId="3FE0DACE" w14:textId="3036E31C" w:rsidR="00274CE6" w:rsidRDefault="00274CE6" w:rsidP="00274CE6">
      <w:pPr>
        <w:jc w:val="both"/>
        <w:rPr>
          <w:b/>
          <w:bCs/>
          <w:u w:val="single"/>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17"/>
        <w:gridCol w:w="2634"/>
        <w:gridCol w:w="2686"/>
        <w:gridCol w:w="2660"/>
        <w:gridCol w:w="3315"/>
      </w:tblGrid>
      <w:tr w:rsidR="00274CE6" w:rsidRPr="0011166C" w14:paraId="04896B3E" w14:textId="77777777" w:rsidTr="00002C0D">
        <w:trPr>
          <w:tblHeader/>
          <w:jc w:val="center"/>
        </w:trPr>
        <w:tc>
          <w:tcPr>
            <w:tcW w:w="2617" w:type="dxa"/>
            <w:shd w:val="clear" w:color="auto" w:fill="auto"/>
          </w:tcPr>
          <w:p w14:paraId="3166B3D7" w14:textId="3F6E0331" w:rsidR="00274CE6" w:rsidRPr="0011166C" w:rsidRDefault="00274CE6" w:rsidP="00D70A6B">
            <w:pPr>
              <w:spacing w:line="240" w:lineRule="auto"/>
              <w:jc w:val="center"/>
              <w:rPr>
                <w:rFonts w:eastAsia="Times New Roman" w:cs="Times New Roman"/>
                <w:b/>
                <w:caps/>
                <w:szCs w:val="24"/>
                <w:lang w:eastAsia="en-GB"/>
              </w:rPr>
            </w:pPr>
            <w:r>
              <w:tab/>
            </w:r>
            <w:r w:rsidRPr="0011166C">
              <w:rPr>
                <w:rFonts w:eastAsia="Times New Roman" w:cs="Times New Roman"/>
                <w:b/>
                <w:caps/>
                <w:szCs w:val="24"/>
                <w:lang w:eastAsia="en-GB"/>
              </w:rPr>
              <w:t>location</w:t>
            </w:r>
          </w:p>
        </w:tc>
        <w:tc>
          <w:tcPr>
            <w:tcW w:w="2634" w:type="dxa"/>
            <w:shd w:val="clear" w:color="auto" w:fill="auto"/>
          </w:tcPr>
          <w:p w14:paraId="4C0E0E61" w14:textId="77777777" w:rsidR="00274CE6" w:rsidRPr="0011166C" w:rsidRDefault="00274CE6" w:rsidP="00D70A6B">
            <w:pPr>
              <w:spacing w:line="240" w:lineRule="auto"/>
              <w:jc w:val="center"/>
              <w:rPr>
                <w:rFonts w:eastAsia="Times New Roman" w:cs="Times New Roman"/>
                <w:b/>
                <w:caps/>
                <w:szCs w:val="24"/>
                <w:lang w:eastAsia="en-GB"/>
              </w:rPr>
            </w:pPr>
            <w:r w:rsidRPr="0011166C">
              <w:rPr>
                <w:rFonts w:eastAsia="Times New Roman" w:cs="Times New Roman"/>
                <w:b/>
                <w:caps/>
                <w:szCs w:val="24"/>
                <w:lang w:eastAsia="en-GB"/>
              </w:rPr>
              <w:t>action proposed</w:t>
            </w:r>
          </w:p>
        </w:tc>
        <w:tc>
          <w:tcPr>
            <w:tcW w:w="2686" w:type="dxa"/>
            <w:shd w:val="clear" w:color="auto" w:fill="auto"/>
          </w:tcPr>
          <w:p w14:paraId="524A7FD2" w14:textId="77777777" w:rsidR="00274CE6" w:rsidRPr="0011166C" w:rsidRDefault="00274CE6" w:rsidP="00D70A6B">
            <w:pPr>
              <w:spacing w:line="240" w:lineRule="auto"/>
              <w:jc w:val="center"/>
              <w:rPr>
                <w:rFonts w:eastAsia="Times New Roman" w:cs="Times New Roman"/>
                <w:b/>
                <w:caps/>
                <w:szCs w:val="24"/>
                <w:lang w:eastAsia="en-GB"/>
              </w:rPr>
            </w:pPr>
            <w:r w:rsidRPr="0011166C">
              <w:rPr>
                <w:rFonts w:eastAsia="Times New Roman" w:cs="Times New Roman"/>
                <w:b/>
                <w:caps/>
                <w:szCs w:val="24"/>
                <w:lang w:eastAsia="en-GB"/>
              </w:rPr>
              <w:t>priority and timescale</w:t>
            </w:r>
          </w:p>
        </w:tc>
        <w:tc>
          <w:tcPr>
            <w:tcW w:w="2660" w:type="dxa"/>
            <w:shd w:val="clear" w:color="auto" w:fill="auto"/>
          </w:tcPr>
          <w:p w14:paraId="0F167A4D" w14:textId="77777777" w:rsidR="00274CE6" w:rsidRPr="0011166C" w:rsidRDefault="00274CE6" w:rsidP="00D70A6B">
            <w:pPr>
              <w:spacing w:line="240" w:lineRule="auto"/>
              <w:jc w:val="center"/>
              <w:rPr>
                <w:rFonts w:eastAsia="Times New Roman" w:cs="Times New Roman"/>
                <w:b/>
                <w:caps/>
                <w:szCs w:val="24"/>
                <w:lang w:eastAsia="en-GB"/>
              </w:rPr>
            </w:pPr>
            <w:r w:rsidRPr="0011166C">
              <w:rPr>
                <w:rFonts w:eastAsia="Times New Roman" w:cs="Times New Roman"/>
                <w:b/>
                <w:caps/>
                <w:szCs w:val="24"/>
                <w:lang w:eastAsia="en-GB"/>
              </w:rPr>
              <w:t>resources</w:t>
            </w:r>
          </w:p>
        </w:tc>
        <w:tc>
          <w:tcPr>
            <w:tcW w:w="3315" w:type="dxa"/>
            <w:shd w:val="clear" w:color="auto" w:fill="auto"/>
          </w:tcPr>
          <w:p w14:paraId="6C5E9BBC" w14:textId="77777777" w:rsidR="00274CE6" w:rsidRPr="0011166C" w:rsidRDefault="00274CE6" w:rsidP="00D70A6B">
            <w:pPr>
              <w:spacing w:line="240" w:lineRule="auto"/>
              <w:jc w:val="center"/>
              <w:rPr>
                <w:rFonts w:eastAsia="Times New Roman" w:cs="Times New Roman"/>
                <w:b/>
                <w:caps/>
                <w:szCs w:val="24"/>
                <w:lang w:eastAsia="en-GB"/>
              </w:rPr>
            </w:pPr>
            <w:r w:rsidRPr="0011166C">
              <w:rPr>
                <w:rFonts w:eastAsia="Times New Roman" w:cs="Times New Roman"/>
                <w:b/>
                <w:caps/>
                <w:szCs w:val="24"/>
                <w:lang w:eastAsia="en-GB"/>
              </w:rPr>
              <w:t>group involvement</w:t>
            </w:r>
          </w:p>
        </w:tc>
      </w:tr>
      <w:tr w:rsidR="00274CE6" w:rsidRPr="0011166C" w14:paraId="374DBC0B" w14:textId="77777777" w:rsidTr="00002C0D">
        <w:trPr>
          <w:jc w:val="center"/>
        </w:trPr>
        <w:tc>
          <w:tcPr>
            <w:tcW w:w="2617" w:type="dxa"/>
            <w:shd w:val="clear" w:color="auto" w:fill="auto"/>
          </w:tcPr>
          <w:p w14:paraId="26E3EB63" w14:textId="77777777" w:rsidR="00274CE6" w:rsidRPr="0011166C" w:rsidRDefault="00274CE6" w:rsidP="00D70A6B">
            <w:pPr>
              <w:spacing w:line="240" w:lineRule="auto"/>
              <w:jc w:val="both"/>
              <w:rPr>
                <w:rFonts w:eastAsia="Times New Roman" w:cs="Times New Roman"/>
                <w:szCs w:val="24"/>
                <w:lang w:eastAsia="en-GB"/>
              </w:rPr>
            </w:pPr>
            <w:smartTag w:uri="urn:schemas-microsoft-com:office:smarttags" w:element="address">
              <w:smartTag w:uri="urn:schemas-microsoft-com:office:smarttags" w:element="Street">
                <w:r w:rsidRPr="0011166C">
                  <w:rPr>
                    <w:rFonts w:eastAsia="Times New Roman" w:cs="Times New Roman"/>
                    <w:szCs w:val="24"/>
                    <w:lang w:eastAsia="en-GB"/>
                  </w:rPr>
                  <w:t>Corbett Road</w:t>
                </w:r>
              </w:smartTag>
            </w:smartTag>
            <w:r w:rsidRPr="0011166C">
              <w:rPr>
                <w:rFonts w:eastAsia="Times New Roman" w:cs="Times New Roman"/>
                <w:szCs w:val="24"/>
                <w:lang w:eastAsia="en-GB"/>
              </w:rPr>
              <w:t xml:space="preserve"> Allotments</w:t>
            </w:r>
          </w:p>
        </w:tc>
        <w:tc>
          <w:tcPr>
            <w:tcW w:w="2634" w:type="dxa"/>
            <w:shd w:val="clear" w:color="auto" w:fill="auto"/>
          </w:tcPr>
          <w:p w14:paraId="10CA01D8"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Encourage allotment tenants to grow flowers on sections of their allotment in order to support an increase in the local bee population</w:t>
            </w:r>
          </w:p>
        </w:tc>
        <w:tc>
          <w:tcPr>
            <w:tcW w:w="2686" w:type="dxa"/>
            <w:shd w:val="clear" w:color="auto" w:fill="auto"/>
          </w:tcPr>
          <w:p w14:paraId="30B57CE2"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High/Immediate</w:t>
            </w:r>
          </w:p>
        </w:tc>
        <w:tc>
          <w:tcPr>
            <w:tcW w:w="2660" w:type="dxa"/>
            <w:shd w:val="clear" w:color="auto" w:fill="auto"/>
          </w:tcPr>
          <w:p w14:paraId="3D84B388"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Provision of a supply of wildflower seeds</w:t>
            </w:r>
          </w:p>
        </w:tc>
        <w:tc>
          <w:tcPr>
            <w:tcW w:w="3315" w:type="dxa"/>
            <w:shd w:val="clear" w:color="auto" w:fill="auto"/>
          </w:tcPr>
          <w:p w14:paraId="26E8428C"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Allotment Tenants</w:t>
            </w:r>
          </w:p>
        </w:tc>
      </w:tr>
      <w:tr w:rsidR="0001484E" w:rsidRPr="0011166C" w14:paraId="1A2DC145" w14:textId="77777777" w:rsidTr="00002C0D">
        <w:trPr>
          <w:jc w:val="center"/>
        </w:trPr>
        <w:tc>
          <w:tcPr>
            <w:tcW w:w="2617" w:type="dxa"/>
            <w:vMerge w:val="restart"/>
            <w:shd w:val="clear" w:color="auto" w:fill="auto"/>
          </w:tcPr>
          <w:p w14:paraId="3C33BAE7" w14:textId="77777777" w:rsidR="0001484E" w:rsidRPr="0011166C" w:rsidRDefault="0001484E" w:rsidP="00D70A6B">
            <w:pPr>
              <w:spacing w:line="240" w:lineRule="auto"/>
              <w:jc w:val="both"/>
              <w:rPr>
                <w:rFonts w:eastAsia="Times New Roman" w:cs="Times New Roman"/>
                <w:szCs w:val="24"/>
                <w:lang w:eastAsia="en-GB"/>
              </w:rPr>
            </w:pPr>
            <w:smartTag w:uri="urn:schemas-microsoft-com:office:smarttags" w:element="address">
              <w:smartTag w:uri="urn:schemas-microsoft-com:office:smarttags" w:element="Street">
                <w:r w:rsidRPr="0011166C">
                  <w:rPr>
                    <w:rFonts w:eastAsia="Times New Roman" w:cs="Times New Roman"/>
                    <w:szCs w:val="24"/>
                    <w:lang w:eastAsia="en-GB"/>
                  </w:rPr>
                  <w:t>Corbett Road</w:t>
                </w:r>
              </w:smartTag>
            </w:smartTag>
            <w:r w:rsidRPr="0011166C">
              <w:rPr>
                <w:rFonts w:eastAsia="Times New Roman" w:cs="Times New Roman"/>
                <w:szCs w:val="24"/>
                <w:lang w:eastAsia="en-GB"/>
              </w:rPr>
              <w:t xml:space="preserve"> Allotments</w:t>
            </w:r>
          </w:p>
        </w:tc>
        <w:tc>
          <w:tcPr>
            <w:tcW w:w="2634" w:type="dxa"/>
            <w:shd w:val="clear" w:color="auto" w:fill="auto"/>
          </w:tcPr>
          <w:p w14:paraId="2795FFA5" w14:textId="77777777" w:rsidR="0001484E" w:rsidRPr="0011166C" w:rsidRDefault="0001484E"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Strategic Location of Bird Boxes</w:t>
            </w:r>
          </w:p>
        </w:tc>
        <w:tc>
          <w:tcPr>
            <w:tcW w:w="2686" w:type="dxa"/>
            <w:shd w:val="clear" w:color="auto" w:fill="auto"/>
          </w:tcPr>
          <w:p w14:paraId="407D1A9C" w14:textId="20ACAA92" w:rsidR="0001484E" w:rsidRPr="0011166C" w:rsidRDefault="0001484E" w:rsidP="00D70A6B">
            <w:pPr>
              <w:spacing w:line="240" w:lineRule="auto"/>
              <w:jc w:val="both"/>
              <w:rPr>
                <w:rFonts w:eastAsia="Times New Roman" w:cs="Times New Roman"/>
                <w:szCs w:val="24"/>
                <w:lang w:eastAsia="en-GB"/>
              </w:rPr>
            </w:pPr>
            <w:r>
              <w:rPr>
                <w:rFonts w:eastAsia="Times New Roman" w:cs="Times New Roman"/>
                <w:szCs w:val="24"/>
                <w:lang w:eastAsia="en-GB"/>
              </w:rPr>
              <w:t>Ongoing</w:t>
            </w:r>
          </w:p>
        </w:tc>
        <w:tc>
          <w:tcPr>
            <w:tcW w:w="2660" w:type="dxa"/>
            <w:shd w:val="clear" w:color="auto" w:fill="auto"/>
          </w:tcPr>
          <w:p w14:paraId="1A7298F5" w14:textId="4ACD7079" w:rsidR="0001484E" w:rsidRPr="0011166C" w:rsidRDefault="0001484E" w:rsidP="00D70A6B">
            <w:pPr>
              <w:spacing w:line="240" w:lineRule="auto"/>
              <w:jc w:val="both"/>
              <w:rPr>
                <w:rFonts w:eastAsia="Times New Roman" w:cs="Times New Roman"/>
                <w:szCs w:val="24"/>
                <w:lang w:eastAsia="en-GB"/>
              </w:rPr>
            </w:pPr>
            <w:r>
              <w:rPr>
                <w:rFonts w:eastAsia="Times New Roman" w:cs="Times New Roman"/>
                <w:szCs w:val="24"/>
                <w:lang w:eastAsia="en-GB"/>
              </w:rPr>
              <w:t>An additional supply of bird boxes was funded by the Council.</w:t>
            </w:r>
          </w:p>
        </w:tc>
        <w:tc>
          <w:tcPr>
            <w:tcW w:w="3315" w:type="dxa"/>
            <w:shd w:val="clear" w:color="auto" w:fill="auto"/>
          </w:tcPr>
          <w:p w14:paraId="3962B104" w14:textId="77777777" w:rsidR="0001484E" w:rsidRPr="0011166C" w:rsidRDefault="0001484E"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Allotment Tenants</w:t>
            </w:r>
          </w:p>
        </w:tc>
      </w:tr>
      <w:tr w:rsidR="0001484E" w:rsidRPr="0011166C" w14:paraId="30CFF9C4" w14:textId="77777777" w:rsidTr="00002C0D">
        <w:trPr>
          <w:jc w:val="center"/>
        </w:trPr>
        <w:tc>
          <w:tcPr>
            <w:tcW w:w="2617" w:type="dxa"/>
            <w:vMerge/>
            <w:shd w:val="clear" w:color="auto" w:fill="auto"/>
          </w:tcPr>
          <w:p w14:paraId="02E04B0E" w14:textId="77777777" w:rsidR="0001484E" w:rsidRPr="0011166C" w:rsidRDefault="0001484E" w:rsidP="00D70A6B">
            <w:pPr>
              <w:spacing w:line="240" w:lineRule="auto"/>
              <w:jc w:val="both"/>
              <w:rPr>
                <w:rFonts w:eastAsia="Times New Roman" w:cs="Times New Roman"/>
                <w:szCs w:val="24"/>
                <w:lang w:eastAsia="en-GB"/>
              </w:rPr>
            </w:pPr>
          </w:p>
        </w:tc>
        <w:tc>
          <w:tcPr>
            <w:tcW w:w="2634" w:type="dxa"/>
            <w:shd w:val="clear" w:color="auto" w:fill="auto"/>
          </w:tcPr>
          <w:p w14:paraId="71AC0EDB" w14:textId="68CF565D" w:rsidR="0001484E" w:rsidRPr="0011166C" w:rsidRDefault="0001484E" w:rsidP="00D70A6B">
            <w:pPr>
              <w:spacing w:line="240" w:lineRule="auto"/>
              <w:jc w:val="both"/>
              <w:rPr>
                <w:rFonts w:eastAsia="Times New Roman" w:cs="Times New Roman"/>
                <w:szCs w:val="24"/>
                <w:lang w:eastAsia="en-GB"/>
              </w:rPr>
            </w:pPr>
            <w:r>
              <w:rPr>
                <w:rFonts w:eastAsia="Times New Roman" w:cs="Times New Roman"/>
                <w:szCs w:val="24"/>
                <w:lang w:eastAsia="en-GB"/>
              </w:rPr>
              <w:t>Provision of a Wildlife Garden</w:t>
            </w:r>
          </w:p>
        </w:tc>
        <w:tc>
          <w:tcPr>
            <w:tcW w:w="2686" w:type="dxa"/>
            <w:shd w:val="clear" w:color="auto" w:fill="auto"/>
          </w:tcPr>
          <w:p w14:paraId="70C2DF4B" w14:textId="7869FBC8" w:rsidR="0001484E" w:rsidRDefault="0001484E" w:rsidP="00D70A6B">
            <w:pPr>
              <w:spacing w:line="240" w:lineRule="auto"/>
              <w:jc w:val="both"/>
              <w:rPr>
                <w:rFonts w:eastAsia="Times New Roman" w:cs="Times New Roman"/>
                <w:szCs w:val="24"/>
                <w:lang w:eastAsia="en-GB"/>
              </w:rPr>
            </w:pPr>
            <w:r>
              <w:rPr>
                <w:rFonts w:eastAsia="Times New Roman" w:cs="Times New Roman"/>
                <w:szCs w:val="24"/>
                <w:lang w:eastAsia="en-GB"/>
              </w:rPr>
              <w:t>A wildlife garden was provided through the Welsh Government’s Places for Nature scheme</w:t>
            </w:r>
          </w:p>
        </w:tc>
        <w:tc>
          <w:tcPr>
            <w:tcW w:w="2660" w:type="dxa"/>
            <w:shd w:val="clear" w:color="auto" w:fill="auto"/>
          </w:tcPr>
          <w:p w14:paraId="7EFD3B33" w14:textId="0CE389FF" w:rsidR="0001484E" w:rsidRDefault="0001484E" w:rsidP="00D70A6B">
            <w:pPr>
              <w:spacing w:line="240" w:lineRule="auto"/>
              <w:jc w:val="both"/>
              <w:rPr>
                <w:rFonts w:eastAsia="Times New Roman" w:cs="Times New Roman"/>
                <w:szCs w:val="24"/>
                <w:lang w:eastAsia="en-GB"/>
              </w:rPr>
            </w:pPr>
            <w:r>
              <w:rPr>
                <w:rFonts w:eastAsia="Times New Roman" w:cs="Times New Roman"/>
                <w:szCs w:val="24"/>
                <w:lang w:eastAsia="en-GB"/>
              </w:rPr>
              <w:t>The package included bulbs, wildflower seeds and a tree together with supporting materials.</w:t>
            </w:r>
          </w:p>
        </w:tc>
        <w:tc>
          <w:tcPr>
            <w:tcW w:w="3315" w:type="dxa"/>
            <w:shd w:val="clear" w:color="auto" w:fill="auto"/>
          </w:tcPr>
          <w:p w14:paraId="53D51693" w14:textId="49412735" w:rsidR="0001484E" w:rsidRPr="0011166C" w:rsidRDefault="0001484E" w:rsidP="00D70A6B">
            <w:pPr>
              <w:spacing w:line="240" w:lineRule="auto"/>
              <w:jc w:val="both"/>
              <w:rPr>
                <w:rFonts w:eastAsia="Times New Roman" w:cs="Times New Roman"/>
                <w:szCs w:val="24"/>
                <w:lang w:eastAsia="en-GB"/>
              </w:rPr>
            </w:pPr>
            <w:r>
              <w:rPr>
                <w:rFonts w:eastAsia="Times New Roman" w:cs="Times New Roman"/>
                <w:szCs w:val="24"/>
                <w:lang w:eastAsia="en-GB"/>
              </w:rPr>
              <w:t>Allotment Tenants</w:t>
            </w:r>
          </w:p>
        </w:tc>
      </w:tr>
      <w:tr w:rsidR="0001484E" w:rsidRPr="0011166C" w14:paraId="7BE9002D" w14:textId="77777777" w:rsidTr="00002C0D">
        <w:trPr>
          <w:jc w:val="center"/>
        </w:trPr>
        <w:tc>
          <w:tcPr>
            <w:tcW w:w="2617" w:type="dxa"/>
            <w:vMerge/>
            <w:shd w:val="clear" w:color="auto" w:fill="auto"/>
          </w:tcPr>
          <w:p w14:paraId="34AE71C5" w14:textId="77777777" w:rsidR="0001484E" w:rsidRPr="0011166C" w:rsidRDefault="0001484E" w:rsidP="00D70A6B">
            <w:pPr>
              <w:spacing w:line="240" w:lineRule="auto"/>
              <w:jc w:val="both"/>
              <w:rPr>
                <w:rFonts w:eastAsia="Times New Roman" w:cs="Times New Roman"/>
                <w:szCs w:val="24"/>
                <w:lang w:eastAsia="en-GB"/>
              </w:rPr>
            </w:pPr>
          </w:p>
        </w:tc>
        <w:tc>
          <w:tcPr>
            <w:tcW w:w="2634" w:type="dxa"/>
            <w:shd w:val="clear" w:color="auto" w:fill="auto"/>
          </w:tcPr>
          <w:p w14:paraId="234F5B40" w14:textId="035B16CE" w:rsidR="0001484E" w:rsidRDefault="0001484E" w:rsidP="00D70A6B">
            <w:pPr>
              <w:spacing w:line="240" w:lineRule="auto"/>
              <w:jc w:val="both"/>
              <w:rPr>
                <w:rFonts w:eastAsia="Times New Roman" w:cs="Times New Roman"/>
                <w:szCs w:val="24"/>
                <w:lang w:eastAsia="en-GB"/>
              </w:rPr>
            </w:pPr>
            <w:r>
              <w:rPr>
                <w:rFonts w:eastAsia="Times New Roman" w:cs="Times New Roman"/>
                <w:szCs w:val="24"/>
                <w:lang w:eastAsia="en-GB"/>
              </w:rPr>
              <w:t>Green Flag status for allotments site</w:t>
            </w:r>
          </w:p>
        </w:tc>
        <w:tc>
          <w:tcPr>
            <w:tcW w:w="2686" w:type="dxa"/>
            <w:shd w:val="clear" w:color="auto" w:fill="auto"/>
          </w:tcPr>
          <w:p w14:paraId="366C6112" w14:textId="19333C5C" w:rsidR="0001484E" w:rsidRDefault="0001484E" w:rsidP="00D70A6B">
            <w:pPr>
              <w:spacing w:line="240" w:lineRule="auto"/>
              <w:jc w:val="both"/>
              <w:rPr>
                <w:rFonts w:eastAsia="Times New Roman" w:cs="Times New Roman"/>
                <w:szCs w:val="24"/>
                <w:lang w:eastAsia="en-GB"/>
              </w:rPr>
            </w:pPr>
            <w:r>
              <w:rPr>
                <w:rFonts w:eastAsia="Times New Roman" w:cs="Times New Roman"/>
                <w:szCs w:val="24"/>
                <w:lang w:eastAsia="en-GB"/>
              </w:rPr>
              <w:t>An application had been submitted to the relevant awarding body</w:t>
            </w:r>
          </w:p>
        </w:tc>
        <w:tc>
          <w:tcPr>
            <w:tcW w:w="2660" w:type="dxa"/>
            <w:shd w:val="clear" w:color="auto" w:fill="auto"/>
          </w:tcPr>
          <w:p w14:paraId="76D4B991" w14:textId="4BF19A60" w:rsidR="0001484E" w:rsidRDefault="0001484E" w:rsidP="00D70A6B">
            <w:pPr>
              <w:spacing w:line="240" w:lineRule="auto"/>
              <w:jc w:val="both"/>
              <w:rPr>
                <w:rFonts w:eastAsia="Times New Roman" w:cs="Times New Roman"/>
                <w:szCs w:val="24"/>
                <w:lang w:eastAsia="en-GB"/>
              </w:rPr>
            </w:pPr>
            <w:r>
              <w:rPr>
                <w:rFonts w:eastAsia="Times New Roman" w:cs="Times New Roman"/>
                <w:szCs w:val="24"/>
                <w:lang w:eastAsia="en-GB"/>
              </w:rPr>
              <w:t>None specific</w:t>
            </w:r>
          </w:p>
        </w:tc>
        <w:tc>
          <w:tcPr>
            <w:tcW w:w="3315" w:type="dxa"/>
            <w:shd w:val="clear" w:color="auto" w:fill="auto"/>
          </w:tcPr>
          <w:p w14:paraId="59DFDB32" w14:textId="17E5AEA2" w:rsidR="0001484E" w:rsidRDefault="0001484E" w:rsidP="00D70A6B">
            <w:pPr>
              <w:spacing w:line="240" w:lineRule="auto"/>
              <w:jc w:val="both"/>
              <w:rPr>
                <w:rFonts w:eastAsia="Times New Roman" w:cs="Times New Roman"/>
                <w:szCs w:val="24"/>
                <w:lang w:eastAsia="en-GB"/>
              </w:rPr>
            </w:pPr>
            <w:r>
              <w:rPr>
                <w:rFonts w:eastAsia="Times New Roman" w:cs="Times New Roman"/>
                <w:szCs w:val="24"/>
                <w:lang w:eastAsia="en-GB"/>
              </w:rPr>
              <w:t>Allotment Tenants</w:t>
            </w:r>
          </w:p>
        </w:tc>
      </w:tr>
      <w:tr w:rsidR="00274CE6" w:rsidRPr="0011166C" w14:paraId="518C81A7" w14:textId="77777777" w:rsidTr="00002C0D">
        <w:trPr>
          <w:jc w:val="center"/>
        </w:trPr>
        <w:tc>
          <w:tcPr>
            <w:tcW w:w="2617" w:type="dxa"/>
            <w:tcBorders>
              <w:top w:val="single" w:sz="6" w:space="0" w:color="000000"/>
              <w:bottom w:val="single" w:sz="6" w:space="0" w:color="000000"/>
            </w:tcBorders>
            <w:shd w:val="clear" w:color="auto" w:fill="FFFF99"/>
          </w:tcPr>
          <w:p w14:paraId="685C2D3C" w14:textId="77777777" w:rsidR="00274CE6" w:rsidRPr="0011166C" w:rsidRDefault="00274CE6" w:rsidP="00D70A6B">
            <w:pPr>
              <w:spacing w:line="240" w:lineRule="auto"/>
              <w:jc w:val="both"/>
              <w:rPr>
                <w:rFonts w:eastAsia="Times New Roman" w:cs="Times New Roman"/>
                <w:color w:val="FFFF00"/>
                <w:szCs w:val="24"/>
                <w:lang w:eastAsia="en-GB"/>
              </w:rPr>
            </w:pPr>
          </w:p>
        </w:tc>
        <w:tc>
          <w:tcPr>
            <w:tcW w:w="2634" w:type="dxa"/>
            <w:tcBorders>
              <w:top w:val="single" w:sz="6" w:space="0" w:color="000000"/>
              <w:bottom w:val="single" w:sz="6" w:space="0" w:color="000000"/>
            </w:tcBorders>
            <w:shd w:val="clear" w:color="auto" w:fill="FFFF99"/>
          </w:tcPr>
          <w:p w14:paraId="33404757" w14:textId="77777777" w:rsidR="00274CE6" w:rsidRPr="0011166C" w:rsidRDefault="00274CE6" w:rsidP="00D70A6B">
            <w:pPr>
              <w:spacing w:line="240" w:lineRule="auto"/>
              <w:jc w:val="both"/>
              <w:rPr>
                <w:rFonts w:eastAsia="Times New Roman" w:cs="Times New Roman"/>
                <w:color w:val="FFFF00"/>
                <w:szCs w:val="24"/>
                <w:lang w:eastAsia="en-GB"/>
              </w:rPr>
            </w:pPr>
          </w:p>
        </w:tc>
        <w:tc>
          <w:tcPr>
            <w:tcW w:w="2686" w:type="dxa"/>
            <w:tcBorders>
              <w:top w:val="single" w:sz="6" w:space="0" w:color="000000"/>
              <w:bottom w:val="single" w:sz="6" w:space="0" w:color="000000"/>
            </w:tcBorders>
            <w:shd w:val="clear" w:color="auto" w:fill="FFFF99"/>
          </w:tcPr>
          <w:p w14:paraId="43FDA7B3" w14:textId="77777777" w:rsidR="00274CE6" w:rsidRPr="0011166C" w:rsidRDefault="00274CE6" w:rsidP="00D70A6B">
            <w:pPr>
              <w:spacing w:line="240" w:lineRule="auto"/>
              <w:jc w:val="both"/>
              <w:rPr>
                <w:rFonts w:eastAsia="Times New Roman" w:cs="Times New Roman"/>
                <w:color w:val="FFFF00"/>
                <w:szCs w:val="24"/>
                <w:lang w:eastAsia="en-GB"/>
              </w:rPr>
            </w:pPr>
          </w:p>
        </w:tc>
        <w:tc>
          <w:tcPr>
            <w:tcW w:w="2660" w:type="dxa"/>
            <w:tcBorders>
              <w:top w:val="single" w:sz="6" w:space="0" w:color="000000"/>
              <w:bottom w:val="single" w:sz="6" w:space="0" w:color="000000"/>
            </w:tcBorders>
            <w:shd w:val="clear" w:color="auto" w:fill="FFFF99"/>
          </w:tcPr>
          <w:p w14:paraId="751768B9" w14:textId="77777777" w:rsidR="00274CE6" w:rsidRPr="0011166C" w:rsidRDefault="00274CE6" w:rsidP="00D70A6B">
            <w:pPr>
              <w:spacing w:line="240" w:lineRule="auto"/>
              <w:jc w:val="both"/>
              <w:rPr>
                <w:rFonts w:eastAsia="Times New Roman" w:cs="Times New Roman"/>
                <w:color w:val="FFFF00"/>
                <w:szCs w:val="24"/>
                <w:lang w:eastAsia="en-GB"/>
              </w:rPr>
            </w:pPr>
          </w:p>
        </w:tc>
        <w:tc>
          <w:tcPr>
            <w:tcW w:w="3315" w:type="dxa"/>
            <w:tcBorders>
              <w:top w:val="single" w:sz="6" w:space="0" w:color="000000"/>
              <w:bottom w:val="single" w:sz="6" w:space="0" w:color="000000"/>
            </w:tcBorders>
            <w:shd w:val="clear" w:color="auto" w:fill="FFFF99"/>
          </w:tcPr>
          <w:p w14:paraId="1E197439" w14:textId="77777777" w:rsidR="00274CE6" w:rsidRPr="0011166C" w:rsidRDefault="00274CE6" w:rsidP="00D70A6B">
            <w:pPr>
              <w:spacing w:line="240" w:lineRule="auto"/>
              <w:jc w:val="both"/>
              <w:rPr>
                <w:rFonts w:eastAsia="Times New Roman" w:cs="Times New Roman"/>
                <w:color w:val="FFFF00"/>
                <w:szCs w:val="24"/>
                <w:lang w:eastAsia="en-GB"/>
              </w:rPr>
            </w:pPr>
          </w:p>
        </w:tc>
      </w:tr>
      <w:tr w:rsidR="00274CE6" w:rsidRPr="0011166C" w14:paraId="16C50FB6" w14:textId="77777777" w:rsidTr="00002C0D">
        <w:trPr>
          <w:jc w:val="center"/>
        </w:trPr>
        <w:tc>
          <w:tcPr>
            <w:tcW w:w="2617" w:type="dxa"/>
            <w:tcBorders>
              <w:bottom w:val="single" w:sz="6" w:space="0" w:color="000000"/>
            </w:tcBorders>
            <w:shd w:val="clear" w:color="auto" w:fill="auto"/>
          </w:tcPr>
          <w:p w14:paraId="1656C06F"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Brook Green Pocket Park</w:t>
            </w:r>
          </w:p>
        </w:tc>
        <w:tc>
          <w:tcPr>
            <w:tcW w:w="2634" w:type="dxa"/>
            <w:tcBorders>
              <w:bottom w:val="single" w:sz="6" w:space="0" w:color="000000"/>
            </w:tcBorders>
            <w:shd w:val="clear" w:color="auto" w:fill="auto"/>
          </w:tcPr>
          <w:p w14:paraId="192110DB" w14:textId="7CE9AE64" w:rsidR="00274CE6" w:rsidRPr="0011166C" w:rsidRDefault="0001484E" w:rsidP="00D70A6B">
            <w:pPr>
              <w:spacing w:line="240" w:lineRule="auto"/>
              <w:jc w:val="both"/>
              <w:rPr>
                <w:rFonts w:eastAsia="Times New Roman" w:cs="Times New Roman"/>
                <w:szCs w:val="24"/>
                <w:lang w:eastAsia="en-GB"/>
              </w:rPr>
            </w:pPr>
            <w:r>
              <w:rPr>
                <w:rFonts w:eastAsia="Times New Roman" w:cs="Times New Roman"/>
                <w:szCs w:val="24"/>
                <w:lang w:eastAsia="en-GB"/>
              </w:rPr>
              <w:t>Planting of primroses, daffodils, bedding plants and wildflower seeds</w:t>
            </w:r>
          </w:p>
        </w:tc>
        <w:tc>
          <w:tcPr>
            <w:tcW w:w="2686" w:type="dxa"/>
            <w:tcBorders>
              <w:bottom w:val="single" w:sz="6" w:space="0" w:color="000000"/>
            </w:tcBorders>
            <w:shd w:val="clear" w:color="auto" w:fill="auto"/>
          </w:tcPr>
          <w:p w14:paraId="249073AF"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Completed</w:t>
            </w:r>
          </w:p>
        </w:tc>
        <w:tc>
          <w:tcPr>
            <w:tcW w:w="2660" w:type="dxa"/>
            <w:tcBorders>
              <w:bottom w:val="single" w:sz="6" w:space="0" w:color="000000"/>
            </w:tcBorders>
            <w:shd w:val="clear" w:color="auto" w:fill="auto"/>
          </w:tcPr>
          <w:p w14:paraId="54B2B70C" w14:textId="3043C5C3" w:rsidR="00274CE6" w:rsidRPr="0011166C" w:rsidRDefault="0001484E" w:rsidP="00D70A6B">
            <w:pPr>
              <w:spacing w:line="240" w:lineRule="auto"/>
              <w:jc w:val="both"/>
              <w:rPr>
                <w:rFonts w:eastAsia="Times New Roman" w:cs="Times New Roman"/>
                <w:szCs w:val="24"/>
                <w:lang w:eastAsia="en-GB"/>
              </w:rPr>
            </w:pPr>
            <w:r>
              <w:rPr>
                <w:rFonts w:eastAsia="Times New Roman" w:cs="Times New Roman"/>
                <w:szCs w:val="24"/>
                <w:lang w:eastAsia="en-GB"/>
              </w:rPr>
              <w:t>Seeds, bulbs and plants purchased by the Council</w:t>
            </w:r>
          </w:p>
        </w:tc>
        <w:tc>
          <w:tcPr>
            <w:tcW w:w="3315" w:type="dxa"/>
            <w:tcBorders>
              <w:bottom w:val="single" w:sz="6" w:space="0" w:color="000000"/>
            </w:tcBorders>
            <w:shd w:val="clear" w:color="auto" w:fill="auto"/>
          </w:tcPr>
          <w:p w14:paraId="67252338" w14:textId="64B4C499" w:rsidR="00274CE6" w:rsidRPr="0011166C" w:rsidRDefault="008F353A" w:rsidP="00D70A6B">
            <w:pPr>
              <w:spacing w:line="240" w:lineRule="auto"/>
              <w:jc w:val="both"/>
              <w:rPr>
                <w:rFonts w:eastAsia="Times New Roman" w:cs="Times New Roman"/>
                <w:szCs w:val="24"/>
                <w:lang w:eastAsia="en-GB"/>
              </w:rPr>
            </w:pPr>
            <w:r>
              <w:rPr>
                <w:rFonts w:eastAsia="Times New Roman" w:cs="Times New Roman"/>
                <w:szCs w:val="24"/>
                <w:lang w:eastAsia="en-GB"/>
              </w:rPr>
              <w:t>Councillors and volunteers</w:t>
            </w:r>
          </w:p>
        </w:tc>
      </w:tr>
      <w:tr w:rsidR="00274CE6" w:rsidRPr="0011166C" w14:paraId="50EEBFC2" w14:textId="77777777" w:rsidTr="00002C0D">
        <w:trPr>
          <w:jc w:val="center"/>
        </w:trPr>
        <w:tc>
          <w:tcPr>
            <w:tcW w:w="2617" w:type="dxa"/>
            <w:tcBorders>
              <w:top w:val="single" w:sz="6" w:space="0" w:color="000000"/>
              <w:bottom w:val="single" w:sz="6" w:space="0" w:color="000000"/>
            </w:tcBorders>
            <w:shd w:val="clear" w:color="auto" w:fill="FFFF99"/>
          </w:tcPr>
          <w:p w14:paraId="20F86FF8" w14:textId="77777777" w:rsidR="00274CE6" w:rsidRPr="0011166C" w:rsidRDefault="00274CE6" w:rsidP="00D70A6B">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75EC2F11" w14:textId="77777777" w:rsidR="00274CE6" w:rsidRPr="0011166C" w:rsidRDefault="00274CE6" w:rsidP="00D70A6B">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00D6A54D" w14:textId="77777777" w:rsidR="00274CE6" w:rsidRPr="0011166C" w:rsidRDefault="00274CE6" w:rsidP="00D70A6B">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459033D8" w14:textId="77777777" w:rsidR="00274CE6" w:rsidRPr="0011166C" w:rsidRDefault="00274CE6" w:rsidP="00D70A6B">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4821BA24" w14:textId="77777777" w:rsidR="00274CE6" w:rsidRPr="0011166C" w:rsidRDefault="00274CE6" w:rsidP="00D70A6B">
            <w:pPr>
              <w:spacing w:line="240" w:lineRule="auto"/>
              <w:jc w:val="both"/>
              <w:rPr>
                <w:rFonts w:eastAsia="Times New Roman" w:cs="Times New Roman"/>
                <w:szCs w:val="24"/>
                <w:lang w:eastAsia="en-GB"/>
              </w:rPr>
            </w:pPr>
          </w:p>
        </w:tc>
      </w:tr>
      <w:tr w:rsidR="00274CE6" w:rsidRPr="0011166C" w14:paraId="54DDF41F" w14:textId="77777777" w:rsidTr="00002C0D">
        <w:trPr>
          <w:jc w:val="center"/>
        </w:trPr>
        <w:tc>
          <w:tcPr>
            <w:tcW w:w="2617" w:type="dxa"/>
            <w:tcBorders>
              <w:top w:val="single" w:sz="6" w:space="0" w:color="000000"/>
              <w:bottom w:val="single" w:sz="6" w:space="0" w:color="000000"/>
            </w:tcBorders>
            <w:shd w:val="clear" w:color="auto" w:fill="auto"/>
          </w:tcPr>
          <w:p w14:paraId="723F56A8"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Village Green</w:t>
            </w:r>
          </w:p>
        </w:tc>
        <w:tc>
          <w:tcPr>
            <w:tcW w:w="2634" w:type="dxa"/>
            <w:tcBorders>
              <w:top w:val="single" w:sz="6" w:space="0" w:color="000000"/>
              <w:bottom w:val="single" w:sz="6" w:space="0" w:color="000000"/>
            </w:tcBorders>
            <w:shd w:val="clear" w:color="auto" w:fill="auto"/>
          </w:tcPr>
          <w:p w14:paraId="02EC5B6E" w14:textId="4B1C15BB" w:rsidR="00274CE6" w:rsidRPr="0011166C" w:rsidRDefault="008F353A" w:rsidP="00D70A6B">
            <w:pPr>
              <w:spacing w:line="240" w:lineRule="auto"/>
              <w:jc w:val="both"/>
              <w:rPr>
                <w:rFonts w:eastAsia="Times New Roman" w:cs="Times New Roman"/>
                <w:szCs w:val="24"/>
                <w:lang w:eastAsia="en-GB"/>
              </w:rPr>
            </w:pPr>
            <w:r>
              <w:rPr>
                <w:rFonts w:eastAsia="Times New Roman" w:cs="Times New Roman"/>
                <w:szCs w:val="24"/>
                <w:lang w:eastAsia="en-GB"/>
              </w:rPr>
              <w:t>Planting of cowslips, daffodils and wildflower seeds</w:t>
            </w:r>
          </w:p>
        </w:tc>
        <w:tc>
          <w:tcPr>
            <w:tcW w:w="2686" w:type="dxa"/>
            <w:tcBorders>
              <w:top w:val="single" w:sz="6" w:space="0" w:color="000000"/>
              <w:bottom w:val="single" w:sz="6" w:space="0" w:color="000000"/>
            </w:tcBorders>
            <w:shd w:val="clear" w:color="auto" w:fill="auto"/>
          </w:tcPr>
          <w:p w14:paraId="407C29C2" w14:textId="7A141E00" w:rsidR="00274CE6" w:rsidRPr="0011166C" w:rsidRDefault="00274CE6" w:rsidP="00D70A6B">
            <w:pPr>
              <w:spacing w:line="240" w:lineRule="auto"/>
              <w:jc w:val="both"/>
              <w:rPr>
                <w:rFonts w:eastAsia="Times New Roman" w:cs="Times New Roman"/>
                <w:szCs w:val="24"/>
                <w:lang w:eastAsia="en-GB"/>
              </w:rPr>
            </w:pPr>
            <w:r>
              <w:rPr>
                <w:rFonts w:eastAsia="Times New Roman" w:cs="Times New Roman"/>
                <w:szCs w:val="24"/>
                <w:lang w:eastAsia="en-GB"/>
              </w:rPr>
              <w:t>Completed</w:t>
            </w:r>
          </w:p>
        </w:tc>
        <w:tc>
          <w:tcPr>
            <w:tcW w:w="2660" w:type="dxa"/>
            <w:tcBorders>
              <w:top w:val="single" w:sz="6" w:space="0" w:color="000000"/>
              <w:bottom w:val="single" w:sz="6" w:space="0" w:color="000000"/>
            </w:tcBorders>
            <w:shd w:val="clear" w:color="auto" w:fill="auto"/>
          </w:tcPr>
          <w:p w14:paraId="765AC40D" w14:textId="4FE47914" w:rsidR="00274CE6" w:rsidRPr="0011166C" w:rsidRDefault="008F353A" w:rsidP="00D70A6B">
            <w:pPr>
              <w:spacing w:line="240" w:lineRule="auto"/>
              <w:jc w:val="both"/>
              <w:rPr>
                <w:rFonts w:eastAsia="Times New Roman" w:cs="Times New Roman"/>
                <w:szCs w:val="24"/>
                <w:lang w:eastAsia="en-GB"/>
              </w:rPr>
            </w:pPr>
            <w:r>
              <w:rPr>
                <w:rFonts w:eastAsia="Times New Roman" w:cs="Times New Roman"/>
                <w:szCs w:val="24"/>
                <w:lang w:eastAsia="en-GB"/>
              </w:rPr>
              <w:t>Plants, bulbs and seeds purchased by Council</w:t>
            </w:r>
          </w:p>
        </w:tc>
        <w:tc>
          <w:tcPr>
            <w:tcW w:w="3315" w:type="dxa"/>
            <w:tcBorders>
              <w:top w:val="single" w:sz="6" w:space="0" w:color="000000"/>
              <w:bottom w:val="single" w:sz="6" w:space="0" w:color="000000"/>
            </w:tcBorders>
            <w:shd w:val="clear" w:color="auto" w:fill="auto"/>
          </w:tcPr>
          <w:p w14:paraId="13202FFF" w14:textId="77299F34" w:rsidR="00274CE6" w:rsidRPr="0011166C" w:rsidRDefault="008F353A" w:rsidP="00D70A6B">
            <w:pPr>
              <w:spacing w:line="240" w:lineRule="auto"/>
              <w:jc w:val="both"/>
              <w:rPr>
                <w:rFonts w:eastAsia="Times New Roman" w:cs="Times New Roman"/>
                <w:szCs w:val="24"/>
                <w:lang w:eastAsia="en-GB"/>
              </w:rPr>
            </w:pPr>
            <w:r>
              <w:rPr>
                <w:rFonts w:eastAsia="Times New Roman" w:cs="Times New Roman"/>
                <w:szCs w:val="24"/>
                <w:lang w:eastAsia="en-GB"/>
              </w:rPr>
              <w:t>Councillors and volunteers</w:t>
            </w:r>
          </w:p>
        </w:tc>
      </w:tr>
      <w:tr w:rsidR="00274CE6" w:rsidRPr="0011166C" w14:paraId="3D7F3D8B" w14:textId="77777777" w:rsidTr="00002C0D">
        <w:trPr>
          <w:jc w:val="center"/>
        </w:trPr>
        <w:tc>
          <w:tcPr>
            <w:tcW w:w="2617" w:type="dxa"/>
            <w:tcBorders>
              <w:top w:val="single" w:sz="6" w:space="0" w:color="000000"/>
              <w:bottom w:val="single" w:sz="6" w:space="0" w:color="000000"/>
            </w:tcBorders>
            <w:shd w:val="clear" w:color="auto" w:fill="FFFF99"/>
          </w:tcPr>
          <w:p w14:paraId="61EB22B9" w14:textId="77777777" w:rsidR="00274CE6" w:rsidRPr="0011166C" w:rsidRDefault="00274CE6" w:rsidP="00D70A6B">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14A00EC4" w14:textId="77777777" w:rsidR="00274CE6" w:rsidRPr="0011166C" w:rsidRDefault="00274CE6" w:rsidP="00D70A6B">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5B633CD5" w14:textId="77777777" w:rsidR="00274CE6" w:rsidRPr="0011166C" w:rsidRDefault="00274CE6" w:rsidP="00D70A6B">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0921AA19" w14:textId="77777777" w:rsidR="00274CE6" w:rsidRPr="0011166C" w:rsidRDefault="00274CE6" w:rsidP="00D70A6B">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6B873814" w14:textId="77777777" w:rsidR="00274CE6" w:rsidRPr="0011166C" w:rsidRDefault="00274CE6" w:rsidP="00D70A6B">
            <w:pPr>
              <w:spacing w:line="240" w:lineRule="auto"/>
              <w:jc w:val="both"/>
              <w:rPr>
                <w:rFonts w:eastAsia="Times New Roman" w:cs="Times New Roman"/>
                <w:szCs w:val="24"/>
                <w:lang w:eastAsia="en-GB"/>
              </w:rPr>
            </w:pPr>
          </w:p>
        </w:tc>
      </w:tr>
      <w:tr w:rsidR="00274CE6" w:rsidRPr="0011166C" w14:paraId="2406A06E" w14:textId="77777777" w:rsidTr="00002C0D">
        <w:trPr>
          <w:jc w:val="center"/>
        </w:trPr>
        <w:tc>
          <w:tcPr>
            <w:tcW w:w="2617" w:type="dxa"/>
            <w:tcBorders>
              <w:top w:val="single" w:sz="6" w:space="0" w:color="000000"/>
              <w:bottom w:val="single" w:sz="6" w:space="0" w:color="000000"/>
            </w:tcBorders>
            <w:shd w:val="clear" w:color="auto" w:fill="auto"/>
          </w:tcPr>
          <w:p w14:paraId="5568D516"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 xml:space="preserve">Village </w:t>
            </w:r>
            <w:smartTag w:uri="urn:schemas-microsoft-com:office:smarttags" w:element="PlaceType">
              <w:r w:rsidRPr="0011166C">
                <w:rPr>
                  <w:rFonts w:eastAsia="Times New Roman" w:cs="Times New Roman"/>
                  <w:szCs w:val="24"/>
                  <w:lang w:eastAsia="en-GB"/>
                </w:rPr>
                <w:t>Garden</w:t>
              </w:r>
            </w:smartTag>
          </w:p>
        </w:tc>
        <w:tc>
          <w:tcPr>
            <w:tcW w:w="2634" w:type="dxa"/>
            <w:tcBorders>
              <w:top w:val="single" w:sz="6" w:space="0" w:color="000000"/>
              <w:bottom w:val="single" w:sz="6" w:space="0" w:color="000000"/>
            </w:tcBorders>
            <w:shd w:val="clear" w:color="auto" w:fill="auto"/>
          </w:tcPr>
          <w:p w14:paraId="31C393CC" w14:textId="513D752B"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Planting of Wildflower Seeds</w:t>
            </w:r>
            <w:r w:rsidR="008F353A">
              <w:rPr>
                <w:rFonts w:eastAsia="Times New Roman" w:cs="Times New Roman"/>
                <w:szCs w:val="24"/>
                <w:lang w:eastAsia="en-GB"/>
              </w:rPr>
              <w:t>, daffodils and primroses</w:t>
            </w:r>
          </w:p>
        </w:tc>
        <w:tc>
          <w:tcPr>
            <w:tcW w:w="2686" w:type="dxa"/>
            <w:tcBorders>
              <w:top w:val="single" w:sz="6" w:space="0" w:color="000000"/>
              <w:bottom w:val="single" w:sz="6" w:space="0" w:color="000000"/>
            </w:tcBorders>
            <w:shd w:val="clear" w:color="auto" w:fill="auto"/>
          </w:tcPr>
          <w:p w14:paraId="3709B4AE" w14:textId="73927B44" w:rsidR="00274CE6" w:rsidRPr="0011166C" w:rsidRDefault="00274CE6" w:rsidP="00D70A6B">
            <w:pPr>
              <w:spacing w:line="240" w:lineRule="auto"/>
              <w:jc w:val="both"/>
              <w:rPr>
                <w:rFonts w:eastAsia="Times New Roman" w:cs="Times New Roman"/>
                <w:szCs w:val="24"/>
                <w:lang w:eastAsia="en-GB"/>
              </w:rPr>
            </w:pPr>
            <w:r>
              <w:rPr>
                <w:rFonts w:eastAsia="Times New Roman" w:cs="Times New Roman"/>
                <w:szCs w:val="24"/>
                <w:lang w:eastAsia="en-GB"/>
              </w:rPr>
              <w:t>Completed</w:t>
            </w:r>
          </w:p>
        </w:tc>
        <w:tc>
          <w:tcPr>
            <w:tcW w:w="2660" w:type="dxa"/>
            <w:tcBorders>
              <w:top w:val="single" w:sz="6" w:space="0" w:color="000000"/>
              <w:bottom w:val="single" w:sz="6" w:space="0" w:color="000000"/>
            </w:tcBorders>
            <w:shd w:val="clear" w:color="auto" w:fill="auto"/>
          </w:tcPr>
          <w:p w14:paraId="0A653A33" w14:textId="18CE02F4" w:rsidR="00274CE6" w:rsidRPr="0011166C" w:rsidRDefault="008F353A" w:rsidP="00D70A6B">
            <w:pPr>
              <w:spacing w:line="240" w:lineRule="auto"/>
              <w:jc w:val="both"/>
              <w:rPr>
                <w:rFonts w:eastAsia="Times New Roman" w:cs="Times New Roman"/>
                <w:szCs w:val="24"/>
                <w:lang w:eastAsia="en-GB"/>
              </w:rPr>
            </w:pPr>
            <w:r>
              <w:rPr>
                <w:rFonts w:eastAsia="Times New Roman" w:cs="Times New Roman"/>
                <w:szCs w:val="24"/>
                <w:lang w:eastAsia="en-GB"/>
              </w:rPr>
              <w:t>Bulbs, plants and seeds purchased by the Council</w:t>
            </w:r>
          </w:p>
        </w:tc>
        <w:tc>
          <w:tcPr>
            <w:tcW w:w="3315" w:type="dxa"/>
            <w:tcBorders>
              <w:top w:val="single" w:sz="6" w:space="0" w:color="000000"/>
              <w:bottom w:val="single" w:sz="6" w:space="0" w:color="000000"/>
            </w:tcBorders>
            <w:shd w:val="clear" w:color="auto" w:fill="auto"/>
          </w:tcPr>
          <w:p w14:paraId="687678D6" w14:textId="462081D0" w:rsidR="00274CE6" w:rsidRPr="0011166C" w:rsidRDefault="008F353A" w:rsidP="00D70A6B">
            <w:pPr>
              <w:spacing w:line="240" w:lineRule="auto"/>
              <w:jc w:val="both"/>
              <w:rPr>
                <w:rFonts w:eastAsia="Times New Roman" w:cs="Times New Roman"/>
                <w:szCs w:val="24"/>
                <w:lang w:eastAsia="en-GB"/>
              </w:rPr>
            </w:pPr>
            <w:r>
              <w:rPr>
                <w:rFonts w:eastAsia="Times New Roman" w:cs="Times New Roman"/>
                <w:szCs w:val="24"/>
                <w:lang w:eastAsia="en-GB"/>
              </w:rPr>
              <w:t>Councillors and volunteers</w:t>
            </w:r>
          </w:p>
        </w:tc>
      </w:tr>
      <w:tr w:rsidR="00274CE6" w:rsidRPr="0011166C" w14:paraId="2DFCED44" w14:textId="77777777" w:rsidTr="00002C0D">
        <w:trPr>
          <w:jc w:val="center"/>
        </w:trPr>
        <w:tc>
          <w:tcPr>
            <w:tcW w:w="2617" w:type="dxa"/>
            <w:tcBorders>
              <w:top w:val="single" w:sz="6" w:space="0" w:color="000000"/>
              <w:bottom w:val="single" w:sz="6" w:space="0" w:color="000000"/>
            </w:tcBorders>
            <w:shd w:val="clear" w:color="auto" w:fill="FFFF99"/>
          </w:tcPr>
          <w:p w14:paraId="2D456B03" w14:textId="77777777" w:rsidR="00274CE6" w:rsidRPr="0011166C" w:rsidRDefault="00274CE6" w:rsidP="00D70A6B">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5B271DC4" w14:textId="77777777" w:rsidR="00274CE6" w:rsidRPr="0011166C" w:rsidRDefault="00274CE6" w:rsidP="00D70A6B">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06ADD394" w14:textId="77777777" w:rsidR="00274CE6" w:rsidRPr="0011166C" w:rsidRDefault="00274CE6" w:rsidP="00D70A6B">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559A9368" w14:textId="77777777" w:rsidR="00274CE6" w:rsidRPr="0011166C" w:rsidRDefault="00274CE6" w:rsidP="00D70A6B">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2615D0ED" w14:textId="77777777" w:rsidR="00274CE6" w:rsidRPr="0011166C" w:rsidRDefault="00274CE6" w:rsidP="00D70A6B">
            <w:pPr>
              <w:spacing w:line="240" w:lineRule="auto"/>
              <w:jc w:val="both"/>
              <w:rPr>
                <w:rFonts w:eastAsia="Times New Roman" w:cs="Times New Roman"/>
                <w:szCs w:val="24"/>
                <w:lang w:eastAsia="en-GB"/>
              </w:rPr>
            </w:pPr>
          </w:p>
        </w:tc>
      </w:tr>
      <w:tr w:rsidR="00274CE6" w:rsidRPr="0011166C" w14:paraId="3840FB97" w14:textId="77777777" w:rsidTr="00002C0D">
        <w:trPr>
          <w:jc w:val="center"/>
        </w:trPr>
        <w:tc>
          <w:tcPr>
            <w:tcW w:w="2617" w:type="dxa"/>
            <w:tcBorders>
              <w:top w:val="single" w:sz="6" w:space="0" w:color="000000"/>
              <w:bottom w:val="single" w:sz="6" w:space="0" w:color="000000"/>
            </w:tcBorders>
            <w:shd w:val="clear" w:color="auto" w:fill="auto"/>
          </w:tcPr>
          <w:p w14:paraId="5B270306"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St. Dochdwy’s Churchyard</w:t>
            </w:r>
          </w:p>
        </w:tc>
        <w:tc>
          <w:tcPr>
            <w:tcW w:w="2634" w:type="dxa"/>
            <w:tcBorders>
              <w:top w:val="single" w:sz="6" w:space="0" w:color="000000"/>
              <w:bottom w:val="single" w:sz="6" w:space="0" w:color="000000"/>
            </w:tcBorders>
            <w:shd w:val="clear" w:color="auto" w:fill="auto"/>
          </w:tcPr>
          <w:p w14:paraId="02ABD54D" w14:textId="11B231DF" w:rsidR="00274CE6" w:rsidRPr="0011166C" w:rsidRDefault="008F353A" w:rsidP="00D70A6B">
            <w:pPr>
              <w:spacing w:line="240" w:lineRule="auto"/>
              <w:jc w:val="both"/>
              <w:rPr>
                <w:rFonts w:eastAsia="Times New Roman" w:cs="Times New Roman"/>
                <w:szCs w:val="24"/>
                <w:lang w:eastAsia="en-GB"/>
              </w:rPr>
            </w:pPr>
            <w:r>
              <w:rPr>
                <w:rFonts w:eastAsia="Times New Roman" w:cs="Times New Roman"/>
                <w:szCs w:val="24"/>
                <w:lang w:eastAsia="en-GB"/>
              </w:rPr>
              <w:t>No action</w:t>
            </w:r>
          </w:p>
        </w:tc>
        <w:tc>
          <w:tcPr>
            <w:tcW w:w="2686" w:type="dxa"/>
            <w:tcBorders>
              <w:top w:val="single" w:sz="6" w:space="0" w:color="000000"/>
              <w:bottom w:val="single" w:sz="6" w:space="0" w:color="000000"/>
            </w:tcBorders>
            <w:shd w:val="clear" w:color="auto" w:fill="auto"/>
          </w:tcPr>
          <w:p w14:paraId="15228F77" w14:textId="7B573C4A" w:rsidR="00274CE6" w:rsidRPr="0011166C" w:rsidRDefault="00274CE6" w:rsidP="00D70A6B">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auto"/>
          </w:tcPr>
          <w:p w14:paraId="69E68D51" w14:textId="53DA5E0F" w:rsidR="00274CE6" w:rsidRPr="0011166C" w:rsidRDefault="00274CE6" w:rsidP="00D70A6B">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auto"/>
          </w:tcPr>
          <w:p w14:paraId="4CC83909" w14:textId="7C2FE112" w:rsidR="00274CE6" w:rsidRPr="0011166C" w:rsidRDefault="00274CE6" w:rsidP="00D70A6B">
            <w:pPr>
              <w:spacing w:line="240" w:lineRule="auto"/>
              <w:jc w:val="both"/>
              <w:rPr>
                <w:rFonts w:eastAsia="Times New Roman" w:cs="Times New Roman"/>
                <w:szCs w:val="24"/>
                <w:lang w:eastAsia="en-GB"/>
              </w:rPr>
            </w:pPr>
          </w:p>
        </w:tc>
      </w:tr>
      <w:tr w:rsidR="00274CE6" w:rsidRPr="0011166C" w14:paraId="4E5F9B23" w14:textId="77777777" w:rsidTr="00002C0D">
        <w:trPr>
          <w:jc w:val="center"/>
        </w:trPr>
        <w:tc>
          <w:tcPr>
            <w:tcW w:w="2617" w:type="dxa"/>
            <w:tcBorders>
              <w:top w:val="single" w:sz="6" w:space="0" w:color="000000"/>
              <w:bottom w:val="single" w:sz="6" w:space="0" w:color="000000"/>
            </w:tcBorders>
            <w:shd w:val="clear" w:color="auto" w:fill="FFFF99"/>
          </w:tcPr>
          <w:p w14:paraId="3000AA38" w14:textId="77777777" w:rsidR="00274CE6" w:rsidRPr="0011166C" w:rsidRDefault="00274CE6" w:rsidP="00D70A6B">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248F026F" w14:textId="77777777" w:rsidR="00274CE6" w:rsidRPr="0011166C" w:rsidRDefault="00274CE6" w:rsidP="00D70A6B">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1D5D18DE" w14:textId="77777777" w:rsidR="00274CE6" w:rsidRPr="0011166C" w:rsidRDefault="00274CE6" w:rsidP="00D70A6B">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178FCD80" w14:textId="77777777" w:rsidR="00274CE6" w:rsidRPr="0011166C" w:rsidRDefault="00274CE6" w:rsidP="00D70A6B">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02CB5A9B" w14:textId="77777777" w:rsidR="00274CE6" w:rsidRPr="0011166C" w:rsidRDefault="00274CE6" w:rsidP="00D70A6B">
            <w:pPr>
              <w:spacing w:line="240" w:lineRule="auto"/>
              <w:jc w:val="both"/>
              <w:rPr>
                <w:rFonts w:eastAsia="Times New Roman" w:cs="Times New Roman"/>
                <w:szCs w:val="24"/>
                <w:lang w:eastAsia="en-GB"/>
              </w:rPr>
            </w:pPr>
          </w:p>
        </w:tc>
      </w:tr>
      <w:tr w:rsidR="00274CE6" w:rsidRPr="0011166C" w14:paraId="5845AFA7" w14:textId="77777777" w:rsidTr="00002C0D">
        <w:trPr>
          <w:jc w:val="center"/>
        </w:trPr>
        <w:tc>
          <w:tcPr>
            <w:tcW w:w="2617" w:type="dxa"/>
            <w:tcBorders>
              <w:top w:val="single" w:sz="6" w:space="0" w:color="000000"/>
              <w:bottom w:val="single" w:sz="6" w:space="0" w:color="000000"/>
            </w:tcBorders>
            <w:shd w:val="clear" w:color="auto" w:fill="auto"/>
          </w:tcPr>
          <w:p w14:paraId="44CF7BB6"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Adventure Playground</w:t>
            </w:r>
          </w:p>
        </w:tc>
        <w:tc>
          <w:tcPr>
            <w:tcW w:w="2634" w:type="dxa"/>
            <w:tcBorders>
              <w:top w:val="single" w:sz="6" w:space="0" w:color="000000"/>
              <w:bottom w:val="single" w:sz="6" w:space="0" w:color="000000"/>
            </w:tcBorders>
            <w:shd w:val="clear" w:color="auto" w:fill="auto"/>
          </w:tcPr>
          <w:p w14:paraId="66C9D878" w14:textId="0B1AF32B" w:rsidR="00274CE6" w:rsidRPr="0011166C" w:rsidRDefault="008F353A" w:rsidP="00D70A6B">
            <w:pPr>
              <w:spacing w:line="240" w:lineRule="auto"/>
              <w:jc w:val="both"/>
              <w:rPr>
                <w:rFonts w:eastAsia="Times New Roman" w:cs="Times New Roman"/>
                <w:szCs w:val="24"/>
                <w:lang w:eastAsia="en-GB"/>
              </w:rPr>
            </w:pPr>
            <w:r>
              <w:rPr>
                <w:rFonts w:eastAsia="Times New Roman" w:cs="Times New Roman"/>
                <w:szCs w:val="24"/>
                <w:lang w:eastAsia="en-GB"/>
              </w:rPr>
              <w:t>Planting of wildflower seeds at two locations</w:t>
            </w:r>
            <w:r w:rsidR="00BA7677">
              <w:rPr>
                <w:rFonts w:eastAsia="Times New Roman" w:cs="Times New Roman"/>
                <w:szCs w:val="24"/>
                <w:lang w:eastAsia="en-GB"/>
              </w:rPr>
              <w:t xml:space="preserve"> and planting of bluebells</w:t>
            </w:r>
            <w:r w:rsidR="00274CE6" w:rsidRPr="0011166C">
              <w:rPr>
                <w:rFonts w:eastAsia="Times New Roman" w:cs="Times New Roman"/>
                <w:szCs w:val="24"/>
                <w:lang w:eastAsia="en-GB"/>
              </w:rPr>
              <w:t xml:space="preserve"> </w:t>
            </w:r>
          </w:p>
        </w:tc>
        <w:tc>
          <w:tcPr>
            <w:tcW w:w="2686" w:type="dxa"/>
            <w:tcBorders>
              <w:top w:val="single" w:sz="6" w:space="0" w:color="000000"/>
              <w:bottom w:val="single" w:sz="6" w:space="0" w:color="000000"/>
            </w:tcBorders>
            <w:shd w:val="clear" w:color="auto" w:fill="auto"/>
          </w:tcPr>
          <w:p w14:paraId="68826E40" w14:textId="06F86577" w:rsidR="00274CE6" w:rsidRPr="0011166C" w:rsidRDefault="00274CE6" w:rsidP="00D70A6B">
            <w:pPr>
              <w:spacing w:line="240" w:lineRule="auto"/>
              <w:jc w:val="both"/>
              <w:rPr>
                <w:rFonts w:eastAsia="Times New Roman" w:cs="Times New Roman"/>
                <w:szCs w:val="24"/>
                <w:lang w:eastAsia="en-GB"/>
              </w:rPr>
            </w:pPr>
            <w:r>
              <w:rPr>
                <w:rFonts w:eastAsia="Times New Roman" w:cs="Times New Roman"/>
                <w:szCs w:val="24"/>
                <w:lang w:eastAsia="en-GB"/>
              </w:rPr>
              <w:t>Completed</w:t>
            </w:r>
          </w:p>
        </w:tc>
        <w:tc>
          <w:tcPr>
            <w:tcW w:w="2660" w:type="dxa"/>
            <w:tcBorders>
              <w:top w:val="single" w:sz="6" w:space="0" w:color="000000"/>
              <w:bottom w:val="single" w:sz="6" w:space="0" w:color="000000"/>
            </w:tcBorders>
            <w:shd w:val="clear" w:color="auto" w:fill="auto"/>
          </w:tcPr>
          <w:p w14:paraId="6ECC7459" w14:textId="4578A700" w:rsidR="00274CE6" w:rsidRPr="0011166C" w:rsidRDefault="008F353A" w:rsidP="00D70A6B">
            <w:pPr>
              <w:spacing w:line="240" w:lineRule="auto"/>
              <w:jc w:val="both"/>
              <w:rPr>
                <w:rFonts w:eastAsia="Times New Roman" w:cs="Times New Roman"/>
                <w:szCs w:val="24"/>
                <w:lang w:eastAsia="en-GB"/>
              </w:rPr>
            </w:pPr>
            <w:r>
              <w:rPr>
                <w:rFonts w:eastAsia="Times New Roman" w:cs="Times New Roman"/>
                <w:szCs w:val="24"/>
                <w:lang w:eastAsia="en-GB"/>
              </w:rPr>
              <w:t>Seeds purchased by the Council</w:t>
            </w:r>
            <w:r w:rsidR="00BA7677">
              <w:rPr>
                <w:rFonts w:eastAsia="Times New Roman" w:cs="Times New Roman"/>
                <w:szCs w:val="24"/>
                <w:lang w:eastAsia="en-GB"/>
              </w:rPr>
              <w:t xml:space="preserve"> as well as bluebells</w:t>
            </w:r>
          </w:p>
        </w:tc>
        <w:tc>
          <w:tcPr>
            <w:tcW w:w="3315" w:type="dxa"/>
            <w:tcBorders>
              <w:top w:val="single" w:sz="6" w:space="0" w:color="000000"/>
              <w:bottom w:val="single" w:sz="6" w:space="0" w:color="000000"/>
            </w:tcBorders>
            <w:shd w:val="clear" w:color="auto" w:fill="auto"/>
          </w:tcPr>
          <w:p w14:paraId="34987823" w14:textId="17684CB1" w:rsidR="00274CE6" w:rsidRPr="0011166C" w:rsidRDefault="008F353A" w:rsidP="00D70A6B">
            <w:pPr>
              <w:spacing w:line="240" w:lineRule="auto"/>
              <w:jc w:val="both"/>
              <w:rPr>
                <w:rFonts w:eastAsia="Times New Roman" w:cs="Times New Roman"/>
                <w:szCs w:val="24"/>
                <w:lang w:eastAsia="en-GB"/>
              </w:rPr>
            </w:pPr>
            <w:r>
              <w:rPr>
                <w:rFonts w:eastAsia="Times New Roman" w:cs="Times New Roman"/>
                <w:szCs w:val="24"/>
                <w:lang w:eastAsia="en-GB"/>
              </w:rPr>
              <w:t>Councillors and volunteers</w:t>
            </w:r>
          </w:p>
        </w:tc>
      </w:tr>
      <w:tr w:rsidR="00274CE6" w:rsidRPr="0011166C" w14:paraId="06E1A443" w14:textId="77777777" w:rsidTr="00002C0D">
        <w:trPr>
          <w:jc w:val="center"/>
        </w:trPr>
        <w:tc>
          <w:tcPr>
            <w:tcW w:w="2617" w:type="dxa"/>
            <w:tcBorders>
              <w:top w:val="single" w:sz="6" w:space="0" w:color="000000"/>
              <w:bottom w:val="single" w:sz="6" w:space="0" w:color="000000"/>
            </w:tcBorders>
            <w:shd w:val="clear" w:color="auto" w:fill="FFFF99"/>
          </w:tcPr>
          <w:p w14:paraId="04708AD0" w14:textId="77777777" w:rsidR="00274CE6" w:rsidRPr="0011166C" w:rsidRDefault="00274CE6" w:rsidP="00D70A6B">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6C8A0BAD" w14:textId="77777777" w:rsidR="00274CE6" w:rsidRPr="0011166C" w:rsidRDefault="00274CE6" w:rsidP="00D70A6B">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06EEDBF2" w14:textId="77777777" w:rsidR="00274CE6" w:rsidRPr="0011166C" w:rsidRDefault="00274CE6" w:rsidP="00D70A6B">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14787C34" w14:textId="77777777" w:rsidR="00274CE6" w:rsidRPr="0011166C" w:rsidRDefault="00274CE6" w:rsidP="00D70A6B">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6D418D96" w14:textId="77777777" w:rsidR="00274CE6" w:rsidRPr="0011166C" w:rsidRDefault="00274CE6" w:rsidP="00D70A6B">
            <w:pPr>
              <w:spacing w:line="240" w:lineRule="auto"/>
              <w:jc w:val="both"/>
              <w:rPr>
                <w:rFonts w:eastAsia="Times New Roman" w:cs="Times New Roman"/>
                <w:szCs w:val="24"/>
                <w:lang w:eastAsia="en-GB"/>
              </w:rPr>
            </w:pPr>
          </w:p>
        </w:tc>
      </w:tr>
      <w:tr w:rsidR="00274CE6" w:rsidRPr="0011166C" w14:paraId="2B0BD7B8" w14:textId="77777777" w:rsidTr="00002C0D">
        <w:trPr>
          <w:jc w:val="center"/>
        </w:trPr>
        <w:tc>
          <w:tcPr>
            <w:tcW w:w="2617" w:type="dxa"/>
            <w:tcBorders>
              <w:top w:val="single" w:sz="6" w:space="0" w:color="000000"/>
              <w:bottom w:val="single" w:sz="6" w:space="0" w:color="000000"/>
            </w:tcBorders>
            <w:shd w:val="clear" w:color="auto" w:fill="auto"/>
          </w:tcPr>
          <w:p w14:paraId="1967600E" w14:textId="77777777" w:rsidR="00274CE6" w:rsidRPr="0011166C" w:rsidRDefault="00274CE6" w:rsidP="00D70A6B">
            <w:pPr>
              <w:spacing w:line="240" w:lineRule="auto"/>
              <w:jc w:val="both"/>
              <w:rPr>
                <w:rFonts w:eastAsia="Times New Roman" w:cs="Times New Roman"/>
                <w:szCs w:val="24"/>
                <w:lang w:eastAsia="en-GB"/>
              </w:rPr>
            </w:pPr>
            <w:smartTag w:uri="urn:schemas-microsoft-com:office:smarttags" w:element="place">
              <w:smartTag w:uri="urn:schemas-microsoft-com:office:smarttags" w:element="PlaceName">
                <w:r w:rsidRPr="0011166C">
                  <w:rPr>
                    <w:rFonts w:eastAsia="Times New Roman" w:cs="Times New Roman"/>
                    <w:szCs w:val="24"/>
                    <w:lang w:eastAsia="en-GB"/>
                  </w:rPr>
                  <w:t>Llandough</w:t>
                </w:r>
              </w:smartTag>
              <w:r w:rsidRPr="0011166C">
                <w:rPr>
                  <w:rFonts w:eastAsia="Times New Roman" w:cs="Times New Roman"/>
                  <w:szCs w:val="24"/>
                  <w:lang w:eastAsia="en-GB"/>
                </w:rPr>
                <w:t xml:space="preserve"> </w:t>
              </w:r>
              <w:smartTag w:uri="urn:schemas-microsoft-com:office:smarttags" w:element="PlaceType">
                <w:r w:rsidRPr="0011166C">
                  <w:rPr>
                    <w:rFonts w:eastAsia="Times New Roman" w:cs="Times New Roman"/>
                    <w:szCs w:val="24"/>
                    <w:lang w:eastAsia="en-GB"/>
                  </w:rPr>
                  <w:t>Primary School</w:t>
                </w:r>
              </w:smartTag>
            </w:smartTag>
            <w:r w:rsidRPr="0011166C">
              <w:rPr>
                <w:rFonts w:eastAsia="Times New Roman" w:cs="Times New Roman"/>
                <w:szCs w:val="24"/>
                <w:lang w:eastAsia="en-GB"/>
              </w:rPr>
              <w:t xml:space="preserve"> Grounds</w:t>
            </w:r>
          </w:p>
        </w:tc>
        <w:tc>
          <w:tcPr>
            <w:tcW w:w="2634" w:type="dxa"/>
            <w:tcBorders>
              <w:top w:val="single" w:sz="6" w:space="0" w:color="000000"/>
              <w:bottom w:val="single" w:sz="6" w:space="0" w:color="000000"/>
            </w:tcBorders>
            <w:shd w:val="clear" w:color="auto" w:fill="auto"/>
          </w:tcPr>
          <w:p w14:paraId="2DDCB807" w14:textId="5B8BF345" w:rsidR="00274CE6" w:rsidRPr="0011166C" w:rsidRDefault="008F353A" w:rsidP="00D70A6B">
            <w:pPr>
              <w:spacing w:line="240" w:lineRule="auto"/>
              <w:jc w:val="both"/>
              <w:rPr>
                <w:rFonts w:eastAsia="Times New Roman" w:cs="Times New Roman"/>
                <w:szCs w:val="24"/>
                <w:lang w:eastAsia="en-GB"/>
              </w:rPr>
            </w:pPr>
            <w:r>
              <w:rPr>
                <w:rFonts w:eastAsia="Times New Roman" w:cs="Times New Roman"/>
                <w:szCs w:val="24"/>
                <w:lang w:eastAsia="en-GB"/>
              </w:rPr>
              <w:t>No action</w:t>
            </w:r>
            <w:r w:rsidR="00BA7677">
              <w:rPr>
                <w:rFonts w:eastAsia="Times New Roman" w:cs="Times New Roman"/>
                <w:szCs w:val="24"/>
                <w:lang w:eastAsia="en-GB"/>
              </w:rPr>
              <w:t xml:space="preserve"> this year but the school was maintaining its biodiversity area and was always willing to assist the Council with initiatives in the community</w:t>
            </w:r>
          </w:p>
        </w:tc>
        <w:tc>
          <w:tcPr>
            <w:tcW w:w="2686" w:type="dxa"/>
            <w:tcBorders>
              <w:top w:val="single" w:sz="6" w:space="0" w:color="000000"/>
              <w:bottom w:val="single" w:sz="6" w:space="0" w:color="000000"/>
            </w:tcBorders>
            <w:shd w:val="clear" w:color="auto" w:fill="auto"/>
          </w:tcPr>
          <w:p w14:paraId="078CAE34" w14:textId="4FA26129" w:rsidR="00274CE6" w:rsidRPr="0011166C" w:rsidRDefault="00274CE6" w:rsidP="00D70A6B">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auto"/>
          </w:tcPr>
          <w:p w14:paraId="3B03A335" w14:textId="55C3B277" w:rsidR="00274CE6" w:rsidRPr="0011166C" w:rsidRDefault="00274CE6" w:rsidP="00D70A6B">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auto"/>
          </w:tcPr>
          <w:p w14:paraId="15990970" w14:textId="1D2CABB3" w:rsidR="00274CE6" w:rsidRPr="0011166C" w:rsidRDefault="00274CE6" w:rsidP="00D70A6B">
            <w:pPr>
              <w:spacing w:line="240" w:lineRule="auto"/>
              <w:jc w:val="both"/>
              <w:rPr>
                <w:rFonts w:eastAsia="Times New Roman" w:cs="Times New Roman"/>
                <w:szCs w:val="24"/>
                <w:lang w:eastAsia="en-GB"/>
              </w:rPr>
            </w:pPr>
          </w:p>
        </w:tc>
      </w:tr>
      <w:tr w:rsidR="00274CE6" w:rsidRPr="0011166C" w14:paraId="2BF25EEC" w14:textId="77777777" w:rsidTr="00002C0D">
        <w:trPr>
          <w:jc w:val="center"/>
        </w:trPr>
        <w:tc>
          <w:tcPr>
            <w:tcW w:w="2617" w:type="dxa"/>
            <w:tcBorders>
              <w:top w:val="single" w:sz="6" w:space="0" w:color="000000"/>
              <w:bottom w:val="single" w:sz="6" w:space="0" w:color="000000"/>
            </w:tcBorders>
            <w:shd w:val="clear" w:color="auto" w:fill="FFFF99"/>
          </w:tcPr>
          <w:p w14:paraId="005F7302" w14:textId="77777777" w:rsidR="00274CE6" w:rsidRPr="0011166C" w:rsidRDefault="00274CE6" w:rsidP="00D70A6B">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68CBB9F0" w14:textId="77777777" w:rsidR="00274CE6" w:rsidRPr="0011166C" w:rsidRDefault="00274CE6" w:rsidP="00D70A6B">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6AA91E74" w14:textId="77777777" w:rsidR="00274CE6" w:rsidRPr="0011166C" w:rsidRDefault="00274CE6" w:rsidP="00D70A6B">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75023070" w14:textId="77777777" w:rsidR="00274CE6" w:rsidRPr="0011166C" w:rsidRDefault="00274CE6" w:rsidP="00D70A6B">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700932E5" w14:textId="77777777" w:rsidR="00274CE6" w:rsidRPr="0011166C" w:rsidRDefault="00274CE6" w:rsidP="00D70A6B">
            <w:pPr>
              <w:spacing w:line="240" w:lineRule="auto"/>
              <w:jc w:val="both"/>
              <w:rPr>
                <w:rFonts w:eastAsia="Times New Roman" w:cs="Times New Roman"/>
                <w:szCs w:val="24"/>
                <w:lang w:eastAsia="en-GB"/>
              </w:rPr>
            </w:pPr>
          </w:p>
        </w:tc>
      </w:tr>
      <w:tr w:rsidR="00274CE6" w:rsidRPr="0011166C" w14:paraId="27D52D53" w14:textId="77777777" w:rsidTr="00002C0D">
        <w:trPr>
          <w:jc w:val="center"/>
        </w:trPr>
        <w:tc>
          <w:tcPr>
            <w:tcW w:w="2617" w:type="dxa"/>
            <w:tcBorders>
              <w:top w:val="single" w:sz="6" w:space="0" w:color="000000"/>
              <w:bottom w:val="single" w:sz="6" w:space="0" w:color="000000"/>
            </w:tcBorders>
            <w:shd w:val="clear" w:color="auto" w:fill="auto"/>
          </w:tcPr>
          <w:p w14:paraId="0C305496" w14:textId="59D6CF96" w:rsidR="00274CE6" w:rsidRPr="0011166C" w:rsidRDefault="00274CE6" w:rsidP="00D70A6B">
            <w:pPr>
              <w:spacing w:line="240" w:lineRule="auto"/>
              <w:jc w:val="both"/>
              <w:rPr>
                <w:rFonts w:eastAsia="Times New Roman" w:cs="Times New Roman"/>
                <w:szCs w:val="24"/>
                <w:lang w:eastAsia="en-GB"/>
              </w:rPr>
            </w:pPr>
            <w:r>
              <w:rPr>
                <w:rFonts w:eastAsia="Times New Roman" w:cs="Times New Roman"/>
                <w:szCs w:val="24"/>
                <w:lang w:eastAsia="en-GB"/>
              </w:rPr>
              <w:t>Playing Fields</w:t>
            </w:r>
          </w:p>
        </w:tc>
        <w:tc>
          <w:tcPr>
            <w:tcW w:w="2634" w:type="dxa"/>
            <w:tcBorders>
              <w:top w:val="single" w:sz="6" w:space="0" w:color="000000"/>
              <w:bottom w:val="single" w:sz="6" w:space="0" w:color="000000"/>
            </w:tcBorders>
            <w:shd w:val="clear" w:color="auto" w:fill="auto"/>
          </w:tcPr>
          <w:p w14:paraId="3529B198" w14:textId="04EF67F2" w:rsidR="00274CE6" w:rsidRPr="0011166C" w:rsidRDefault="008F353A" w:rsidP="00D70A6B">
            <w:pPr>
              <w:spacing w:line="240" w:lineRule="auto"/>
              <w:jc w:val="both"/>
              <w:rPr>
                <w:rFonts w:eastAsia="Times New Roman" w:cs="Times New Roman"/>
                <w:szCs w:val="24"/>
                <w:lang w:eastAsia="en-GB"/>
              </w:rPr>
            </w:pPr>
            <w:r>
              <w:rPr>
                <w:rFonts w:eastAsia="Times New Roman" w:cs="Times New Roman"/>
                <w:szCs w:val="24"/>
                <w:lang w:eastAsia="en-GB"/>
              </w:rPr>
              <w:t>No action other than maintaining the planted area</w:t>
            </w:r>
          </w:p>
        </w:tc>
        <w:tc>
          <w:tcPr>
            <w:tcW w:w="2686" w:type="dxa"/>
            <w:tcBorders>
              <w:top w:val="single" w:sz="6" w:space="0" w:color="000000"/>
              <w:bottom w:val="single" w:sz="6" w:space="0" w:color="000000"/>
            </w:tcBorders>
            <w:shd w:val="clear" w:color="auto" w:fill="auto"/>
          </w:tcPr>
          <w:p w14:paraId="1B8EE96A" w14:textId="75798D8F" w:rsidR="00274CE6" w:rsidRPr="0011166C" w:rsidRDefault="00002C0D" w:rsidP="00D70A6B">
            <w:pPr>
              <w:spacing w:line="240" w:lineRule="auto"/>
              <w:jc w:val="both"/>
              <w:rPr>
                <w:rFonts w:eastAsia="Times New Roman" w:cs="Times New Roman"/>
                <w:szCs w:val="24"/>
                <w:lang w:eastAsia="en-GB"/>
              </w:rPr>
            </w:pPr>
            <w:r>
              <w:rPr>
                <w:rFonts w:eastAsia="Times New Roman" w:cs="Times New Roman"/>
                <w:szCs w:val="24"/>
                <w:lang w:eastAsia="en-GB"/>
              </w:rPr>
              <w:t>Completed</w:t>
            </w:r>
          </w:p>
        </w:tc>
        <w:tc>
          <w:tcPr>
            <w:tcW w:w="2660" w:type="dxa"/>
            <w:tcBorders>
              <w:top w:val="single" w:sz="6" w:space="0" w:color="000000"/>
              <w:bottom w:val="single" w:sz="6" w:space="0" w:color="000000"/>
            </w:tcBorders>
            <w:shd w:val="clear" w:color="auto" w:fill="auto"/>
          </w:tcPr>
          <w:p w14:paraId="549D4F23" w14:textId="3A6F9288" w:rsidR="00274CE6" w:rsidRPr="0011166C" w:rsidRDefault="00274CE6" w:rsidP="00D70A6B">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auto"/>
          </w:tcPr>
          <w:p w14:paraId="31F1E46E" w14:textId="6F736ED3" w:rsidR="00274CE6" w:rsidRPr="0011166C" w:rsidRDefault="00274CE6" w:rsidP="00D70A6B">
            <w:pPr>
              <w:spacing w:line="240" w:lineRule="auto"/>
              <w:jc w:val="both"/>
              <w:rPr>
                <w:rFonts w:eastAsia="Times New Roman" w:cs="Times New Roman"/>
                <w:szCs w:val="24"/>
                <w:lang w:eastAsia="en-GB"/>
              </w:rPr>
            </w:pPr>
          </w:p>
        </w:tc>
      </w:tr>
      <w:tr w:rsidR="00274CE6" w:rsidRPr="0011166C" w14:paraId="5C315E90" w14:textId="77777777" w:rsidTr="00002C0D">
        <w:trPr>
          <w:jc w:val="center"/>
        </w:trPr>
        <w:tc>
          <w:tcPr>
            <w:tcW w:w="2617" w:type="dxa"/>
            <w:tcBorders>
              <w:top w:val="single" w:sz="6" w:space="0" w:color="000000"/>
              <w:bottom w:val="single" w:sz="6" w:space="0" w:color="000000"/>
            </w:tcBorders>
            <w:shd w:val="clear" w:color="auto" w:fill="FFFF99"/>
          </w:tcPr>
          <w:p w14:paraId="38388911" w14:textId="77777777" w:rsidR="00274CE6" w:rsidRPr="0011166C" w:rsidRDefault="00274CE6" w:rsidP="00D70A6B">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6BEF28B1" w14:textId="77777777" w:rsidR="00274CE6" w:rsidRPr="0011166C" w:rsidRDefault="00274CE6" w:rsidP="00D70A6B">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50F8EE22" w14:textId="77777777" w:rsidR="00274CE6" w:rsidRPr="0011166C" w:rsidRDefault="00274CE6" w:rsidP="00D70A6B">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78D4747A" w14:textId="77777777" w:rsidR="00274CE6" w:rsidRPr="0011166C" w:rsidRDefault="00274CE6" w:rsidP="00D70A6B">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09855C44" w14:textId="77777777" w:rsidR="00274CE6" w:rsidRPr="0011166C" w:rsidRDefault="00274CE6" w:rsidP="00D70A6B">
            <w:pPr>
              <w:spacing w:line="240" w:lineRule="auto"/>
              <w:jc w:val="both"/>
              <w:rPr>
                <w:rFonts w:eastAsia="Times New Roman" w:cs="Times New Roman"/>
                <w:szCs w:val="24"/>
                <w:lang w:eastAsia="en-GB"/>
              </w:rPr>
            </w:pPr>
          </w:p>
        </w:tc>
      </w:tr>
      <w:tr w:rsidR="00274CE6" w:rsidRPr="0011166C" w14:paraId="608BAA98" w14:textId="77777777" w:rsidTr="00002C0D">
        <w:trPr>
          <w:jc w:val="center"/>
        </w:trPr>
        <w:tc>
          <w:tcPr>
            <w:tcW w:w="2617" w:type="dxa"/>
            <w:tcBorders>
              <w:top w:val="single" w:sz="6" w:space="0" w:color="000000"/>
              <w:bottom w:val="double" w:sz="6" w:space="0" w:color="000000"/>
            </w:tcBorders>
            <w:shd w:val="clear" w:color="auto" w:fill="auto"/>
          </w:tcPr>
          <w:p w14:paraId="6D05AD8D"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Land adjacent to the Llandough Scout and Guide Hall</w:t>
            </w:r>
          </w:p>
        </w:tc>
        <w:tc>
          <w:tcPr>
            <w:tcW w:w="2634" w:type="dxa"/>
            <w:tcBorders>
              <w:top w:val="single" w:sz="6" w:space="0" w:color="000000"/>
              <w:bottom w:val="double" w:sz="6" w:space="0" w:color="000000"/>
            </w:tcBorders>
            <w:shd w:val="clear" w:color="auto" w:fill="auto"/>
          </w:tcPr>
          <w:p w14:paraId="0DDFE200" w14:textId="100432DA" w:rsidR="00274CE6" w:rsidRPr="0011166C" w:rsidRDefault="008F353A" w:rsidP="00D70A6B">
            <w:pPr>
              <w:spacing w:line="240" w:lineRule="auto"/>
              <w:jc w:val="both"/>
              <w:rPr>
                <w:rFonts w:eastAsia="Times New Roman" w:cs="Times New Roman"/>
                <w:szCs w:val="24"/>
                <w:lang w:eastAsia="en-GB"/>
              </w:rPr>
            </w:pPr>
            <w:r>
              <w:rPr>
                <w:rFonts w:eastAsia="Times New Roman" w:cs="Times New Roman"/>
                <w:szCs w:val="24"/>
                <w:lang w:eastAsia="en-GB"/>
              </w:rPr>
              <w:t>No action</w:t>
            </w:r>
          </w:p>
        </w:tc>
        <w:tc>
          <w:tcPr>
            <w:tcW w:w="2686" w:type="dxa"/>
            <w:tcBorders>
              <w:top w:val="single" w:sz="6" w:space="0" w:color="000000"/>
              <w:bottom w:val="double" w:sz="6" w:space="0" w:color="000000"/>
            </w:tcBorders>
            <w:shd w:val="clear" w:color="auto" w:fill="auto"/>
          </w:tcPr>
          <w:p w14:paraId="60EDE381" w14:textId="6CF20C47" w:rsidR="00274CE6" w:rsidRPr="0011166C" w:rsidRDefault="00274CE6" w:rsidP="00D70A6B">
            <w:pPr>
              <w:spacing w:line="240" w:lineRule="auto"/>
              <w:jc w:val="both"/>
              <w:rPr>
                <w:rFonts w:eastAsia="Times New Roman" w:cs="Times New Roman"/>
                <w:szCs w:val="24"/>
                <w:lang w:eastAsia="en-GB"/>
              </w:rPr>
            </w:pPr>
          </w:p>
        </w:tc>
        <w:tc>
          <w:tcPr>
            <w:tcW w:w="2660" w:type="dxa"/>
            <w:tcBorders>
              <w:top w:val="single" w:sz="6" w:space="0" w:color="000000"/>
              <w:bottom w:val="double" w:sz="6" w:space="0" w:color="000000"/>
            </w:tcBorders>
            <w:shd w:val="clear" w:color="auto" w:fill="auto"/>
          </w:tcPr>
          <w:p w14:paraId="213DACF9" w14:textId="30F61E38" w:rsidR="00274CE6" w:rsidRPr="0011166C" w:rsidRDefault="00274CE6" w:rsidP="00D70A6B">
            <w:pPr>
              <w:spacing w:line="240" w:lineRule="auto"/>
              <w:jc w:val="both"/>
              <w:rPr>
                <w:rFonts w:eastAsia="Times New Roman" w:cs="Times New Roman"/>
                <w:szCs w:val="24"/>
                <w:lang w:eastAsia="en-GB"/>
              </w:rPr>
            </w:pPr>
          </w:p>
        </w:tc>
        <w:tc>
          <w:tcPr>
            <w:tcW w:w="3315" w:type="dxa"/>
            <w:tcBorders>
              <w:top w:val="single" w:sz="6" w:space="0" w:color="000000"/>
              <w:bottom w:val="double" w:sz="6" w:space="0" w:color="000000"/>
            </w:tcBorders>
            <w:shd w:val="clear" w:color="auto" w:fill="auto"/>
          </w:tcPr>
          <w:p w14:paraId="56218F84" w14:textId="0C1F89CC" w:rsidR="00274CE6" w:rsidRPr="0011166C" w:rsidRDefault="00274CE6" w:rsidP="00D70A6B">
            <w:pPr>
              <w:spacing w:line="240" w:lineRule="auto"/>
              <w:jc w:val="both"/>
              <w:rPr>
                <w:rFonts w:eastAsia="Times New Roman" w:cs="Times New Roman"/>
                <w:szCs w:val="24"/>
                <w:lang w:eastAsia="en-GB"/>
              </w:rPr>
            </w:pPr>
          </w:p>
        </w:tc>
      </w:tr>
      <w:tr w:rsidR="00274CE6" w:rsidRPr="0011166C" w14:paraId="1A91F6D8" w14:textId="77777777" w:rsidTr="00002C0D">
        <w:trPr>
          <w:jc w:val="center"/>
        </w:trPr>
        <w:tc>
          <w:tcPr>
            <w:tcW w:w="2617" w:type="dxa"/>
            <w:tcBorders>
              <w:top w:val="single" w:sz="6" w:space="0" w:color="000000"/>
              <w:bottom w:val="single" w:sz="6" w:space="0" w:color="000000"/>
            </w:tcBorders>
            <w:shd w:val="clear" w:color="auto" w:fill="FFFF99"/>
          </w:tcPr>
          <w:p w14:paraId="42ACA65C" w14:textId="77777777" w:rsidR="00274CE6" w:rsidRPr="0011166C" w:rsidRDefault="00274CE6" w:rsidP="00D70A6B">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7476FB4C" w14:textId="77777777" w:rsidR="00274CE6" w:rsidRPr="0011166C" w:rsidRDefault="00274CE6" w:rsidP="00D70A6B">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139397AF" w14:textId="77777777" w:rsidR="00274CE6" w:rsidRPr="0011166C" w:rsidRDefault="00274CE6" w:rsidP="00D70A6B">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202EDED5" w14:textId="77777777" w:rsidR="00274CE6" w:rsidRPr="0011166C" w:rsidRDefault="00274CE6" w:rsidP="00D70A6B">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41274514" w14:textId="77777777" w:rsidR="00274CE6" w:rsidRPr="0011166C" w:rsidRDefault="00274CE6" w:rsidP="00D70A6B">
            <w:pPr>
              <w:spacing w:line="240" w:lineRule="auto"/>
              <w:jc w:val="both"/>
              <w:rPr>
                <w:rFonts w:eastAsia="Times New Roman" w:cs="Times New Roman"/>
                <w:szCs w:val="24"/>
                <w:lang w:eastAsia="en-GB"/>
              </w:rPr>
            </w:pPr>
          </w:p>
        </w:tc>
      </w:tr>
      <w:tr w:rsidR="00274CE6" w:rsidRPr="0011166C" w14:paraId="3563BF58" w14:textId="77777777" w:rsidTr="00002C0D">
        <w:trPr>
          <w:trHeight w:val="627"/>
          <w:jc w:val="center"/>
        </w:trPr>
        <w:tc>
          <w:tcPr>
            <w:tcW w:w="2617" w:type="dxa"/>
            <w:tcBorders>
              <w:top w:val="single" w:sz="6" w:space="0" w:color="000000"/>
              <w:bottom w:val="double" w:sz="6" w:space="0" w:color="000000"/>
            </w:tcBorders>
            <w:shd w:val="clear" w:color="auto" w:fill="auto"/>
          </w:tcPr>
          <w:p w14:paraId="6CB7897E" w14:textId="77777777" w:rsidR="00274CE6" w:rsidRPr="0011166C" w:rsidRDefault="00274CE6" w:rsidP="00D70A6B">
            <w:pPr>
              <w:spacing w:line="240" w:lineRule="auto"/>
              <w:jc w:val="both"/>
              <w:rPr>
                <w:rFonts w:eastAsia="Times New Roman" w:cs="Times New Roman"/>
                <w:szCs w:val="24"/>
                <w:lang w:eastAsia="en-GB"/>
              </w:rPr>
            </w:pPr>
            <w:r w:rsidRPr="0011166C">
              <w:rPr>
                <w:rFonts w:eastAsia="Times New Roman" w:cs="Times New Roman"/>
                <w:szCs w:val="24"/>
                <w:lang w:eastAsia="en-GB"/>
              </w:rPr>
              <w:t>Increasing the local bee and bat population</w:t>
            </w:r>
          </w:p>
        </w:tc>
        <w:tc>
          <w:tcPr>
            <w:tcW w:w="2634" w:type="dxa"/>
            <w:tcBorders>
              <w:top w:val="single" w:sz="6" w:space="0" w:color="000000"/>
              <w:bottom w:val="double" w:sz="6" w:space="0" w:color="000000"/>
            </w:tcBorders>
            <w:shd w:val="clear" w:color="auto" w:fill="auto"/>
          </w:tcPr>
          <w:p w14:paraId="58229C7C" w14:textId="3C3432E3" w:rsidR="00274CE6" w:rsidRPr="0011166C" w:rsidRDefault="008F353A" w:rsidP="00D70A6B">
            <w:pPr>
              <w:spacing w:line="240" w:lineRule="auto"/>
              <w:jc w:val="both"/>
              <w:rPr>
                <w:rFonts w:eastAsia="Times New Roman" w:cs="Times New Roman"/>
                <w:szCs w:val="24"/>
                <w:lang w:eastAsia="en-GB"/>
              </w:rPr>
            </w:pPr>
            <w:r>
              <w:rPr>
                <w:rFonts w:eastAsia="Times New Roman" w:cs="Times New Roman"/>
                <w:szCs w:val="24"/>
                <w:lang w:eastAsia="en-GB"/>
              </w:rPr>
              <w:t>No action</w:t>
            </w:r>
          </w:p>
        </w:tc>
        <w:tc>
          <w:tcPr>
            <w:tcW w:w="2686" w:type="dxa"/>
            <w:tcBorders>
              <w:top w:val="single" w:sz="6" w:space="0" w:color="000000"/>
              <w:bottom w:val="double" w:sz="6" w:space="0" w:color="000000"/>
            </w:tcBorders>
            <w:shd w:val="clear" w:color="auto" w:fill="auto"/>
          </w:tcPr>
          <w:p w14:paraId="42DA28AC" w14:textId="7F3581B2" w:rsidR="00274CE6" w:rsidRPr="0011166C" w:rsidRDefault="00274CE6" w:rsidP="00D70A6B">
            <w:pPr>
              <w:spacing w:line="240" w:lineRule="auto"/>
              <w:jc w:val="both"/>
              <w:rPr>
                <w:rFonts w:eastAsia="Times New Roman" w:cs="Times New Roman"/>
                <w:szCs w:val="24"/>
                <w:lang w:eastAsia="en-GB"/>
              </w:rPr>
            </w:pPr>
          </w:p>
        </w:tc>
        <w:tc>
          <w:tcPr>
            <w:tcW w:w="2660" w:type="dxa"/>
            <w:tcBorders>
              <w:top w:val="single" w:sz="6" w:space="0" w:color="000000"/>
              <w:bottom w:val="double" w:sz="6" w:space="0" w:color="000000"/>
            </w:tcBorders>
            <w:shd w:val="clear" w:color="auto" w:fill="auto"/>
          </w:tcPr>
          <w:p w14:paraId="46573057" w14:textId="0CD5C00E" w:rsidR="00274CE6" w:rsidRPr="0011166C" w:rsidRDefault="00274CE6" w:rsidP="00D70A6B">
            <w:pPr>
              <w:spacing w:line="240" w:lineRule="auto"/>
              <w:jc w:val="both"/>
              <w:rPr>
                <w:rFonts w:eastAsia="Times New Roman" w:cs="Times New Roman"/>
                <w:szCs w:val="24"/>
                <w:lang w:eastAsia="en-GB"/>
              </w:rPr>
            </w:pPr>
          </w:p>
        </w:tc>
        <w:tc>
          <w:tcPr>
            <w:tcW w:w="3315" w:type="dxa"/>
            <w:shd w:val="clear" w:color="auto" w:fill="auto"/>
          </w:tcPr>
          <w:p w14:paraId="19E65BFD" w14:textId="39910E13" w:rsidR="00274CE6" w:rsidRPr="0011166C" w:rsidRDefault="00274CE6" w:rsidP="00D70A6B">
            <w:pPr>
              <w:spacing w:line="240" w:lineRule="auto"/>
              <w:jc w:val="both"/>
              <w:rPr>
                <w:rFonts w:eastAsia="Times New Roman" w:cs="Times New Roman"/>
                <w:szCs w:val="24"/>
                <w:lang w:eastAsia="en-GB"/>
              </w:rPr>
            </w:pPr>
          </w:p>
        </w:tc>
      </w:tr>
    </w:tbl>
    <w:p w14:paraId="4EB062EB" w14:textId="77777777" w:rsidR="00274CE6" w:rsidRPr="00BF7647" w:rsidRDefault="00274CE6" w:rsidP="00274CE6">
      <w:pPr>
        <w:pStyle w:val="ListParagraph"/>
        <w:jc w:val="center"/>
      </w:pPr>
    </w:p>
    <w:p w14:paraId="44B36D95" w14:textId="77C8FD4E" w:rsidR="00274CE6" w:rsidRPr="0001358E" w:rsidRDefault="00BA7677" w:rsidP="00BA7677">
      <w:pPr>
        <w:pStyle w:val="ListParagraph"/>
        <w:jc w:val="both"/>
        <w:rPr>
          <w:b/>
          <w:bCs/>
          <w:u w:val="single"/>
        </w:rPr>
      </w:pPr>
      <w:r w:rsidRPr="00BA7677">
        <w:rPr>
          <w:b/>
          <w:bCs/>
        </w:rPr>
        <w:t xml:space="preserve">5. </w:t>
      </w:r>
      <w:r w:rsidRPr="0001358E">
        <w:rPr>
          <w:b/>
          <w:bCs/>
          <w:u w:val="single"/>
        </w:rPr>
        <w:t>PLAN FOR 2021</w:t>
      </w:r>
    </w:p>
    <w:p w14:paraId="68B8C1F3" w14:textId="466A2C0D" w:rsidR="00BA7677" w:rsidRDefault="00BA7677" w:rsidP="00BA7677">
      <w:pPr>
        <w:jc w:val="both"/>
        <w:rPr>
          <w:b/>
          <w:bCs/>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17"/>
        <w:gridCol w:w="2634"/>
        <w:gridCol w:w="2686"/>
        <w:gridCol w:w="2660"/>
        <w:gridCol w:w="3315"/>
      </w:tblGrid>
      <w:tr w:rsidR="00BA7677" w:rsidRPr="0011166C" w14:paraId="5C33249B" w14:textId="77777777" w:rsidTr="00AB10AC">
        <w:trPr>
          <w:tblHeader/>
          <w:jc w:val="center"/>
        </w:trPr>
        <w:tc>
          <w:tcPr>
            <w:tcW w:w="2617" w:type="dxa"/>
            <w:shd w:val="clear" w:color="auto" w:fill="auto"/>
          </w:tcPr>
          <w:p w14:paraId="243DEFFC" w14:textId="77777777" w:rsidR="00BA7677" w:rsidRPr="0011166C" w:rsidRDefault="00BA7677" w:rsidP="00AB10AC">
            <w:pPr>
              <w:spacing w:line="240" w:lineRule="auto"/>
              <w:jc w:val="center"/>
              <w:rPr>
                <w:rFonts w:eastAsia="Times New Roman" w:cs="Times New Roman"/>
                <w:b/>
                <w:caps/>
                <w:szCs w:val="24"/>
                <w:lang w:eastAsia="en-GB"/>
              </w:rPr>
            </w:pPr>
            <w:r>
              <w:tab/>
            </w:r>
            <w:r w:rsidRPr="0011166C">
              <w:rPr>
                <w:rFonts w:eastAsia="Times New Roman" w:cs="Times New Roman"/>
                <w:b/>
                <w:caps/>
                <w:szCs w:val="24"/>
                <w:lang w:eastAsia="en-GB"/>
              </w:rPr>
              <w:t>location</w:t>
            </w:r>
          </w:p>
        </w:tc>
        <w:tc>
          <w:tcPr>
            <w:tcW w:w="2634" w:type="dxa"/>
            <w:shd w:val="clear" w:color="auto" w:fill="auto"/>
          </w:tcPr>
          <w:p w14:paraId="772C4CB8" w14:textId="77777777" w:rsidR="00BA7677" w:rsidRPr="0011166C" w:rsidRDefault="00BA7677" w:rsidP="00AB10AC">
            <w:pPr>
              <w:spacing w:line="240" w:lineRule="auto"/>
              <w:jc w:val="center"/>
              <w:rPr>
                <w:rFonts w:eastAsia="Times New Roman" w:cs="Times New Roman"/>
                <w:b/>
                <w:caps/>
                <w:szCs w:val="24"/>
                <w:lang w:eastAsia="en-GB"/>
              </w:rPr>
            </w:pPr>
            <w:r w:rsidRPr="0011166C">
              <w:rPr>
                <w:rFonts w:eastAsia="Times New Roman" w:cs="Times New Roman"/>
                <w:b/>
                <w:caps/>
                <w:szCs w:val="24"/>
                <w:lang w:eastAsia="en-GB"/>
              </w:rPr>
              <w:t>action proposed</w:t>
            </w:r>
          </w:p>
        </w:tc>
        <w:tc>
          <w:tcPr>
            <w:tcW w:w="2686" w:type="dxa"/>
            <w:shd w:val="clear" w:color="auto" w:fill="auto"/>
          </w:tcPr>
          <w:p w14:paraId="79881531" w14:textId="77777777" w:rsidR="00BA7677" w:rsidRPr="0011166C" w:rsidRDefault="00BA7677" w:rsidP="00AB10AC">
            <w:pPr>
              <w:spacing w:line="240" w:lineRule="auto"/>
              <w:jc w:val="center"/>
              <w:rPr>
                <w:rFonts w:eastAsia="Times New Roman" w:cs="Times New Roman"/>
                <w:b/>
                <w:caps/>
                <w:szCs w:val="24"/>
                <w:lang w:eastAsia="en-GB"/>
              </w:rPr>
            </w:pPr>
            <w:r w:rsidRPr="0011166C">
              <w:rPr>
                <w:rFonts w:eastAsia="Times New Roman" w:cs="Times New Roman"/>
                <w:b/>
                <w:caps/>
                <w:szCs w:val="24"/>
                <w:lang w:eastAsia="en-GB"/>
              </w:rPr>
              <w:t>priority and timescale</w:t>
            </w:r>
          </w:p>
        </w:tc>
        <w:tc>
          <w:tcPr>
            <w:tcW w:w="2660" w:type="dxa"/>
            <w:shd w:val="clear" w:color="auto" w:fill="auto"/>
          </w:tcPr>
          <w:p w14:paraId="74A1FDCC" w14:textId="77777777" w:rsidR="00BA7677" w:rsidRPr="0011166C" w:rsidRDefault="00BA7677" w:rsidP="00AB10AC">
            <w:pPr>
              <w:spacing w:line="240" w:lineRule="auto"/>
              <w:jc w:val="center"/>
              <w:rPr>
                <w:rFonts w:eastAsia="Times New Roman" w:cs="Times New Roman"/>
                <w:b/>
                <w:caps/>
                <w:szCs w:val="24"/>
                <w:lang w:eastAsia="en-GB"/>
              </w:rPr>
            </w:pPr>
            <w:r w:rsidRPr="0011166C">
              <w:rPr>
                <w:rFonts w:eastAsia="Times New Roman" w:cs="Times New Roman"/>
                <w:b/>
                <w:caps/>
                <w:szCs w:val="24"/>
                <w:lang w:eastAsia="en-GB"/>
              </w:rPr>
              <w:t>resources</w:t>
            </w:r>
          </w:p>
        </w:tc>
        <w:tc>
          <w:tcPr>
            <w:tcW w:w="3315" w:type="dxa"/>
            <w:shd w:val="clear" w:color="auto" w:fill="auto"/>
          </w:tcPr>
          <w:p w14:paraId="059264D6" w14:textId="77777777" w:rsidR="00BA7677" w:rsidRPr="0011166C" w:rsidRDefault="00BA7677" w:rsidP="00AB10AC">
            <w:pPr>
              <w:spacing w:line="240" w:lineRule="auto"/>
              <w:jc w:val="center"/>
              <w:rPr>
                <w:rFonts w:eastAsia="Times New Roman" w:cs="Times New Roman"/>
                <w:b/>
                <w:caps/>
                <w:szCs w:val="24"/>
                <w:lang w:eastAsia="en-GB"/>
              </w:rPr>
            </w:pPr>
            <w:r w:rsidRPr="0011166C">
              <w:rPr>
                <w:rFonts w:eastAsia="Times New Roman" w:cs="Times New Roman"/>
                <w:b/>
                <w:caps/>
                <w:szCs w:val="24"/>
                <w:lang w:eastAsia="en-GB"/>
              </w:rPr>
              <w:t>group involvement</w:t>
            </w:r>
          </w:p>
        </w:tc>
      </w:tr>
      <w:tr w:rsidR="00BA7677" w:rsidRPr="0011166C" w14:paraId="7FBAF60F" w14:textId="77777777" w:rsidTr="00AB10AC">
        <w:trPr>
          <w:jc w:val="center"/>
        </w:trPr>
        <w:tc>
          <w:tcPr>
            <w:tcW w:w="2617" w:type="dxa"/>
            <w:shd w:val="clear" w:color="auto" w:fill="auto"/>
          </w:tcPr>
          <w:p w14:paraId="3110375C" w14:textId="0819B48B" w:rsidR="00BA7677" w:rsidRPr="0011166C" w:rsidRDefault="00BA7677" w:rsidP="00AB10AC">
            <w:pPr>
              <w:spacing w:line="240" w:lineRule="auto"/>
              <w:jc w:val="both"/>
              <w:rPr>
                <w:rFonts w:eastAsia="Times New Roman" w:cs="Times New Roman"/>
                <w:szCs w:val="24"/>
                <w:lang w:eastAsia="en-GB"/>
              </w:rPr>
            </w:pPr>
            <w:r w:rsidRPr="0011166C">
              <w:rPr>
                <w:rFonts w:eastAsia="Times New Roman" w:cs="Times New Roman"/>
                <w:szCs w:val="24"/>
                <w:lang w:eastAsia="en-GB"/>
              </w:rPr>
              <w:t>Corbett Road Allotments</w:t>
            </w:r>
            <w:r w:rsidR="00D93E1E">
              <w:rPr>
                <w:rFonts w:eastAsia="Times New Roman" w:cs="Times New Roman"/>
                <w:szCs w:val="24"/>
                <w:lang w:eastAsia="en-GB"/>
              </w:rPr>
              <w:t xml:space="preserve"> – Land adjacent to the sub-station</w:t>
            </w:r>
          </w:p>
        </w:tc>
        <w:tc>
          <w:tcPr>
            <w:tcW w:w="2634" w:type="dxa"/>
            <w:shd w:val="clear" w:color="auto" w:fill="auto"/>
          </w:tcPr>
          <w:p w14:paraId="56289139" w14:textId="00638643" w:rsidR="00BA7677" w:rsidRPr="0011166C" w:rsidRDefault="00D93E1E" w:rsidP="00AB10AC">
            <w:pPr>
              <w:spacing w:line="240" w:lineRule="auto"/>
              <w:jc w:val="both"/>
              <w:rPr>
                <w:rFonts w:eastAsia="Times New Roman" w:cs="Times New Roman"/>
                <w:szCs w:val="24"/>
                <w:lang w:eastAsia="en-GB"/>
              </w:rPr>
            </w:pPr>
            <w:r>
              <w:rPr>
                <w:rFonts w:eastAsia="Times New Roman" w:cs="Times New Roman"/>
                <w:szCs w:val="24"/>
                <w:lang w:eastAsia="en-GB"/>
              </w:rPr>
              <w:t>Provision of bird boxes subject to landowner’s consent</w:t>
            </w:r>
          </w:p>
        </w:tc>
        <w:tc>
          <w:tcPr>
            <w:tcW w:w="2686" w:type="dxa"/>
            <w:shd w:val="clear" w:color="auto" w:fill="auto"/>
          </w:tcPr>
          <w:p w14:paraId="6D581883" w14:textId="7F41DBD9" w:rsidR="00BA7677" w:rsidRPr="0011166C" w:rsidRDefault="00D93E1E" w:rsidP="00AB10AC">
            <w:pPr>
              <w:spacing w:line="240" w:lineRule="auto"/>
              <w:jc w:val="both"/>
              <w:rPr>
                <w:rFonts w:eastAsia="Times New Roman" w:cs="Times New Roman"/>
                <w:szCs w:val="24"/>
                <w:lang w:eastAsia="en-GB"/>
              </w:rPr>
            </w:pPr>
            <w:r>
              <w:rPr>
                <w:rFonts w:eastAsia="Times New Roman" w:cs="Times New Roman"/>
                <w:szCs w:val="24"/>
                <w:lang w:eastAsia="en-GB"/>
              </w:rPr>
              <w:t>Medium</w:t>
            </w:r>
          </w:p>
        </w:tc>
        <w:tc>
          <w:tcPr>
            <w:tcW w:w="2660" w:type="dxa"/>
            <w:shd w:val="clear" w:color="auto" w:fill="auto"/>
          </w:tcPr>
          <w:p w14:paraId="67B14D80" w14:textId="3142CF1E" w:rsidR="00BA7677"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Purchase of Bird Boxes</w:t>
            </w:r>
          </w:p>
        </w:tc>
        <w:tc>
          <w:tcPr>
            <w:tcW w:w="3315" w:type="dxa"/>
            <w:shd w:val="clear" w:color="auto" w:fill="auto"/>
          </w:tcPr>
          <w:p w14:paraId="17F727B4" w14:textId="77777777" w:rsidR="00BA7677" w:rsidRPr="0011166C" w:rsidRDefault="00BA7677" w:rsidP="00AB10AC">
            <w:pPr>
              <w:spacing w:line="240" w:lineRule="auto"/>
              <w:jc w:val="both"/>
              <w:rPr>
                <w:rFonts w:eastAsia="Times New Roman" w:cs="Times New Roman"/>
                <w:szCs w:val="24"/>
                <w:lang w:eastAsia="en-GB"/>
              </w:rPr>
            </w:pPr>
            <w:r w:rsidRPr="0011166C">
              <w:rPr>
                <w:rFonts w:eastAsia="Times New Roman" w:cs="Times New Roman"/>
                <w:szCs w:val="24"/>
                <w:lang w:eastAsia="en-GB"/>
              </w:rPr>
              <w:t>Allotment Tenants</w:t>
            </w:r>
          </w:p>
        </w:tc>
      </w:tr>
      <w:tr w:rsidR="00BA7677" w:rsidRPr="0011166C" w14:paraId="72C27C93" w14:textId="77777777" w:rsidTr="00AB10AC">
        <w:trPr>
          <w:jc w:val="center"/>
        </w:trPr>
        <w:tc>
          <w:tcPr>
            <w:tcW w:w="2617" w:type="dxa"/>
            <w:tcBorders>
              <w:top w:val="single" w:sz="6" w:space="0" w:color="000000"/>
              <w:bottom w:val="single" w:sz="6" w:space="0" w:color="000000"/>
            </w:tcBorders>
            <w:shd w:val="clear" w:color="auto" w:fill="FFFF99"/>
          </w:tcPr>
          <w:p w14:paraId="55C1388A" w14:textId="77777777" w:rsidR="00BA7677" w:rsidRPr="0011166C" w:rsidRDefault="00BA7677" w:rsidP="00AB10AC">
            <w:pPr>
              <w:spacing w:line="240" w:lineRule="auto"/>
              <w:jc w:val="both"/>
              <w:rPr>
                <w:rFonts w:eastAsia="Times New Roman" w:cs="Times New Roman"/>
                <w:color w:val="FFFF00"/>
                <w:szCs w:val="24"/>
                <w:lang w:eastAsia="en-GB"/>
              </w:rPr>
            </w:pPr>
          </w:p>
        </w:tc>
        <w:tc>
          <w:tcPr>
            <w:tcW w:w="2634" w:type="dxa"/>
            <w:tcBorders>
              <w:top w:val="single" w:sz="6" w:space="0" w:color="000000"/>
              <w:bottom w:val="single" w:sz="6" w:space="0" w:color="000000"/>
            </w:tcBorders>
            <w:shd w:val="clear" w:color="auto" w:fill="FFFF99"/>
          </w:tcPr>
          <w:p w14:paraId="70A2DBD9" w14:textId="77777777" w:rsidR="00BA7677" w:rsidRPr="0011166C" w:rsidRDefault="00BA7677" w:rsidP="00AB10AC">
            <w:pPr>
              <w:spacing w:line="240" w:lineRule="auto"/>
              <w:jc w:val="both"/>
              <w:rPr>
                <w:rFonts w:eastAsia="Times New Roman" w:cs="Times New Roman"/>
                <w:color w:val="FFFF00"/>
                <w:szCs w:val="24"/>
                <w:lang w:eastAsia="en-GB"/>
              </w:rPr>
            </w:pPr>
          </w:p>
        </w:tc>
        <w:tc>
          <w:tcPr>
            <w:tcW w:w="2686" w:type="dxa"/>
            <w:tcBorders>
              <w:top w:val="single" w:sz="6" w:space="0" w:color="000000"/>
              <w:bottom w:val="single" w:sz="6" w:space="0" w:color="000000"/>
            </w:tcBorders>
            <w:shd w:val="clear" w:color="auto" w:fill="FFFF99"/>
          </w:tcPr>
          <w:p w14:paraId="32D90C3E" w14:textId="77777777" w:rsidR="00BA7677" w:rsidRPr="0011166C" w:rsidRDefault="00BA7677" w:rsidP="00AB10AC">
            <w:pPr>
              <w:spacing w:line="240" w:lineRule="auto"/>
              <w:jc w:val="both"/>
              <w:rPr>
                <w:rFonts w:eastAsia="Times New Roman" w:cs="Times New Roman"/>
                <w:color w:val="FFFF00"/>
                <w:szCs w:val="24"/>
                <w:lang w:eastAsia="en-GB"/>
              </w:rPr>
            </w:pPr>
          </w:p>
        </w:tc>
        <w:tc>
          <w:tcPr>
            <w:tcW w:w="2660" w:type="dxa"/>
            <w:tcBorders>
              <w:top w:val="single" w:sz="6" w:space="0" w:color="000000"/>
              <w:bottom w:val="single" w:sz="6" w:space="0" w:color="000000"/>
            </w:tcBorders>
            <w:shd w:val="clear" w:color="auto" w:fill="FFFF99"/>
          </w:tcPr>
          <w:p w14:paraId="4BB77C77" w14:textId="77777777" w:rsidR="00BA7677" w:rsidRPr="0011166C" w:rsidRDefault="00BA7677" w:rsidP="00AB10AC">
            <w:pPr>
              <w:spacing w:line="240" w:lineRule="auto"/>
              <w:jc w:val="both"/>
              <w:rPr>
                <w:rFonts w:eastAsia="Times New Roman" w:cs="Times New Roman"/>
                <w:color w:val="FFFF00"/>
                <w:szCs w:val="24"/>
                <w:lang w:eastAsia="en-GB"/>
              </w:rPr>
            </w:pPr>
          </w:p>
        </w:tc>
        <w:tc>
          <w:tcPr>
            <w:tcW w:w="3315" w:type="dxa"/>
            <w:tcBorders>
              <w:top w:val="single" w:sz="6" w:space="0" w:color="000000"/>
              <w:bottom w:val="single" w:sz="6" w:space="0" w:color="000000"/>
            </w:tcBorders>
            <w:shd w:val="clear" w:color="auto" w:fill="FFFF99"/>
          </w:tcPr>
          <w:p w14:paraId="592EC82E" w14:textId="77777777" w:rsidR="00BA7677" w:rsidRPr="0011166C" w:rsidRDefault="00BA7677" w:rsidP="00AB10AC">
            <w:pPr>
              <w:spacing w:line="240" w:lineRule="auto"/>
              <w:jc w:val="both"/>
              <w:rPr>
                <w:rFonts w:eastAsia="Times New Roman" w:cs="Times New Roman"/>
                <w:color w:val="FFFF00"/>
                <w:szCs w:val="24"/>
                <w:lang w:eastAsia="en-GB"/>
              </w:rPr>
            </w:pPr>
          </w:p>
        </w:tc>
      </w:tr>
      <w:tr w:rsidR="00BA7677" w:rsidRPr="0011166C" w14:paraId="5137496D" w14:textId="77777777" w:rsidTr="00AB10AC">
        <w:trPr>
          <w:jc w:val="center"/>
        </w:trPr>
        <w:tc>
          <w:tcPr>
            <w:tcW w:w="2617" w:type="dxa"/>
            <w:tcBorders>
              <w:bottom w:val="single" w:sz="6" w:space="0" w:color="000000"/>
            </w:tcBorders>
            <w:shd w:val="clear" w:color="auto" w:fill="auto"/>
          </w:tcPr>
          <w:p w14:paraId="2A321AE0" w14:textId="488C569E" w:rsidR="00BA7677" w:rsidRPr="0011166C" w:rsidRDefault="00A758BA" w:rsidP="00AB10AC">
            <w:pPr>
              <w:spacing w:line="240" w:lineRule="auto"/>
              <w:jc w:val="both"/>
              <w:rPr>
                <w:rFonts w:eastAsia="Times New Roman" w:cs="Times New Roman"/>
                <w:szCs w:val="24"/>
                <w:lang w:eastAsia="en-GB"/>
              </w:rPr>
            </w:pPr>
            <w:bookmarkStart w:id="0" w:name="_Hlk60588130"/>
            <w:r>
              <w:rPr>
                <w:rFonts w:eastAsia="Times New Roman" w:cs="Times New Roman"/>
                <w:szCs w:val="24"/>
                <w:lang w:eastAsia="en-GB"/>
              </w:rPr>
              <w:t>Corbett Road allotments</w:t>
            </w:r>
          </w:p>
        </w:tc>
        <w:tc>
          <w:tcPr>
            <w:tcW w:w="2634" w:type="dxa"/>
            <w:tcBorders>
              <w:bottom w:val="single" w:sz="6" w:space="0" w:color="000000"/>
            </w:tcBorders>
            <w:shd w:val="clear" w:color="auto" w:fill="auto"/>
          </w:tcPr>
          <w:p w14:paraId="5F3DC66F" w14:textId="1FE92D49" w:rsidR="00BA7677"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Provision of additional bird boxes</w:t>
            </w:r>
          </w:p>
        </w:tc>
        <w:tc>
          <w:tcPr>
            <w:tcW w:w="2686" w:type="dxa"/>
            <w:tcBorders>
              <w:bottom w:val="single" w:sz="6" w:space="0" w:color="000000"/>
            </w:tcBorders>
            <w:shd w:val="clear" w:color="auto" w:fill="auto"/>
          </w:tcPr>
          <w:p w14:paraId="5FF27FF7" w14:textId="72B81764" w:rsidR="00BA7677"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High</w:t>
            </w:r>
          </w:p>
        </w:tc>
        <w:tc>
          <w:tcPr>
            <w:tcW w:w="2660" w:type="dxa"/>
            <w:tcBorders>
              <w:bottom w:val="single" w:sz="6" w:space="0" w:color="000000"/>
            </w:tcBorders>
            <w:shd w:val="clear" w:color="auto" w:fill="auto"/>
          </w:tcPr>
          <w:p w14:paraId="7524194B" w14:textId="160C6949" w:rsidR="00BA7677"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Purchase of Bird Boxes</w:t>
            </w:r>
          </w:p>
        </w:tc>
        <w:tc>
          <w:tcPr>
            <w:tcW w:w="3315" w:type="dxa"/>
            <w:tcBorders>
              <w:bottom w:val="single" w:sz="6" w:space="0" w:color="000000"/>
            </w:tcBorders>
            <w:shd w:val="clear" w:color="auto" w:fill="auto"/>
          </w:tcPr>
          <w:p w14:paraId="04EB480A" w14:textId="0F667CA7" w:rsidR="00BA7677"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Allotment Tenants</w:t>
            </w:r>
          </w:p>
        </w:tc>
      </w:tr>
      <w:tr w:rsidR="00BA7677" w:rsidRPr="0011166C" w14:paraId="42AC8987" w14:textId="77777777" w:rsidTr="00AB10AC">
        <w:trPr>
          <w:jc w:val="center"/>
        </w:trPr>
        <w:tc>
          <w:tcPr>
            <w:tcW w:w="2617" w:type="dxa"/>
            <w:tcBorders>
              <w:top w:val="single" w:sz="6" w:space="0" w:color="000000"/>
              <w:bottom w:val="single" w:sz="6" w:space="0" w:color="000000"/>
            </w:tcBorders>
            <w:shd w:val="clear" w:color="auto" w:fill="FFFF99"/>
          </w:tcPr>
          <w:p w14:paraId="5108B15D" w14:textId="77777777" w:rsidR="00BA7677" w:rsidRPr="0011166C" w:rsidRDefault="00BA7677" w:rsidP="00AB10AC">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558923A9" w14:textId="77777777" w:rsidR="00BA7677" w:rsidRPr="0011166C" w:rsidRDefault="00BA7677" w:rsidP="00AB10AC">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0929F34C" w14:textId="77777777" w:rsidR="00BA7677" w:rsidRPr="0011166C" w:rsidRDefault="00BA7677" w:rsidP="00AB10AC">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2967697A" w14:textId="77777777" w:rsidR="00BA7677" w:rsidRPr="0011166C" w:rsidRDefault="00BA7677" w:rsidP="00AB10AC">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7F463001" w14:textId="77777777" w:rsidR="00BA7677" w:rsidRPr="0011166C" w:rsidRDefault="00BA7677" w:rsidP="00AB10AC">
            <w:pPr>
              <w:spacing w:line="240" w:lineRule="auto"/>
              <w:jc w:val="both"/>
              <w:rPr>
                <w:rFonts w:eastAsia="Times New Roman" w:cs="Times New Roman"/>
                <w:szCs w:val="24"/>
                <w:lang w:eastAsia="en-GB"/>
              </w:rPr>
            </w:pPr>
          </w:p>
        </w:tc>
      </w:tr>
      <w:bookmarkEnd w:id="0"/>
      <w:tr w:rsidR="00A758BA" w:rsidRPr="0011166C" w14:paraId="47BFB49B" w14:textId="77777777" w:rsidTr="00AB10AC">
        <w:trPr>
          <w:jc w:val="center"/>
        </w:trPr>
        <w:tc>
          <w:tcPr>
            <w:tcW w:w="2617" w:type="dxa"/>
            <w:tcBorders>
              <w:bottom w:val="single" w:sz="6" w:space="0" w:color="000000"/>
            </w:tcBorders>
            <w:shd w:val="clear" w:color="auto" w:fill="auto"/>
          </w:tcPr>
          <w:p w14:paraId="26F308D4" w14:textId="5C9F4AF1"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Playing Fields</w:t>
            </w:r>
          </w:p>
        </w:tc>
        <w:tc>
          <w:tcPr>
            <w:tcW w:w="2634" w:type="dxa"/>
            <w:tcBorders>
              <w:bottom w:val="single" w:sz="6" w:space="0" w:color="000000"/>
            </w:tcBorders>
            <w:shd w:val="clear" w:color="auto" w:fill="auto"/>
          </w:tcPr>
          <w:p w14:paraId="54A67A7E" w14:textId="4C717838"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Rotovate section of land and re-plant wildflower seeds</w:t>
            </w:r>
          </w:p>
        </w:tc>
        <w:tc>
          <w:tcPr>
            <w:tcW w:w="2686" w:type="dxa"/>
            <w:tcBorders>
              <w:bottom w:val="single" w:sz="6" w:space="0" w:color="000000"/>
            </w:tcBorders>
            <w:shd w:val="clear" w:color="auto" w:fill="auto"/>
          </w:tcPr>
          <w:p w14:paraId="11B60693" w14:textId="77777777"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High</w:t>
            </w:r>
          </w:p>
        </w:tc>
        <w:tc>
          <w:tcPr>
            <w:tcW w:w="2660" w:type="dxa"/>
            <w:tcBorders>
              <w:bottom w:val="single" w:sz="6" w:space="0" w:color="000000"/>
            </w:tcBorders>
            <w:shd w:val="clear" w:color="auto" w:fill="auto"/>
          </w:tcPr>
          <w:p w14:paraId="0F26DDDE" w14:textId="69FF519F"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Purchase of seeds</w:t>
            </w:r>
          </w:p>
        </w:tc>
        <w:tc>
          <w:tcPr>
            <w:tcW w:w="3315" w:type="dxa"/>
            <w:tcBorders>
              <w:bottom w:val="single" w:sz="6" w:space="0" w:color="000000"/>
            </w:tcBorders>
            <w:shd w:val="clear" w:color="auto" w:fill="auto"/>
          </w:tcPr>
          <w:p w14:paraId="611A446B" w14:textId="62668EF7"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Councillors and Volunteers</w:t>
            </w:r>
          </w:p>
        </w:tc>
      </w:tr>
      <w:tr w:rsidR="00A758BA" w:rsidRPr="0011166C" w14:paraId="70288789" w14:textId="77777777" w:rsidTr="00AB10AC">
        <w:trPr>
          <w:jc w:val="center"/>
        </w:trPr>
        <w:tc>
          <w:tcPr>
            <w:tcW w:w="2617" w:type="dxa"/>
            <w:tcBorders>
              <w:top w:val="single" w:sz="6" w:space="0" w:color="000000"/>
              <w:bottom w:val="single" w:sz="6" w:space="0" w:color="000000"/>
            </w:tcBorders>
            <w:shd w:val="clear" w:color="auto" w:fill="FFFF99"/>
          </w:tcPr>
          <w:p w14:paraId="20808231" w14:textId="77777777" w:rsidR="00A758BA" w:rsidRPr="0011166C" w:rsidRDefault="00A758BA" w:rsidP="00AB10AC">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7D0F4A25" w14:textId="77777777" w:rsidR="00A758BA" w:rsidRPr="0011166C" w:rsidRDefault="00A758BA" w:rsidP="00AB10AC">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4E9C5E0F" w14:textId="77777777" w:rsidR="00A758BA" w:rsidRPr="0011166C" w:rsidRDefault="00A758BA" w:rsidP="00AB10AC">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5FD13F96" w14:textId="77777777" w:rsidR="00A758BA" w:rsidRPr="0011166C" w:rsidRDefault="00A758BA" w:rsidP="00AB10AC">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79814B09" w14:textId="77777777" w:rsidR="00A758BA" w:rsidRPr="0011166C" w:rsidRDefault="00A758BA" w:rsidP="00AB10AC">
            <w:pPr>
              <w:spacing w:line="240" w:lineRule="auto"/>
              <w:jc w:val="both"/>
              <w:rPr>
                <w:rFonts w:eastAsia="Times New Roman" w:cs="Times New Roman"/>
                <w:szCs w:val="24"/>
                <w:lang w:eastAsia="en-GB"/>
              </w:rPr>
            </w:pPr>
          </w:p>
        </w:tc>
      </w:tr>
      <w:tr w:rsidR="00A758BA" w:rsidRPr="0011166C" w14:paraId="25AE3581" w14:textId="77777777" w:rsidTr="00AB10AC">
        <w:trPr>
          <w:jc w:val="center"/>
        </w:trPr>
        <w:tc>
          <w:tcPr>
            <w:tcW w:w="2617" w:type="dxa"/>
            <w:tcBorders>
              <w:bottom w:val="single" w:sz="6" w:space="0" w:color="000000"/>
            </w:tcBorders>
            <w:shd w:val="clear" w:color="auto" w:fill="auto"/>
          </w:tcPr>
          <w:p w14:paraId="71EAB2D1" w14:textId="7B84C2B5"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Grassed areas off Penlan Rise and Greenway Close</w:t>
            </w:r>
          </w:p>
        </w:tc>
        <w:tc>
          <w:tcPr>
            <w:tcW w:w="2634" w:type="dxa"/>
            <w:tcBorders>
              <w:bottom w:val="single" w:sz="6" w:space="0" w:color="000000"/>
            </w:tcBorders>
            <w:shd w:val="clear" w:color="auto" w:fill="auto"/>
          </w:tcPr>
          <w:p w14:paraId="53DAE44D" w14:textId="64F837B2"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Planting of Daffodil Bulbs</w:t>
            </w:r>
          </w:p>
        </w:tc>
        <w:tc>
          <w:tcPr>
            <w:tcW w:w="2686" w:type="dxa"/>
            <w:tcBorders>
              <w:bottom w:val="single" w:sz="6" w:space="0" w:color="000000"/>
            </w:tcBorders>
            <w:shd w:val="clear" w:color="auto" w:fill="auto"/>
          </w:tcPr>
          <w:p w14:paraId="0F7538DD" w14:textId="77777777"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High</w:t>
            </w:r>
          </w:p>
        </w:tc>
        <w:tc>
          <w:tcPr>
            <w:tcW w:w="2660" w:type="dxa"/>
            <w:tcBorders>
              <w:bottom w:val="single" w:sz="6" w:space="0" w:color="000000"/>
            </w:tcBorders>
            <w:shd w:val="clear" w:color="auto" w:fill="auto"/>
          </w:tcPr>
          <w:p w14:paraId="1F13366D" w14:textId="1EC0D515"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 xml:space="preserve">Purchase of </w:t>
            </w:r>
            <w:r>
              <w:rPr>
                <w:rFonts w:eastAsia="Times New Roman" w:cs="Times New Roman"/>
                <w:szCs w:val="24"/>
                <w:lang w:eastAsia="en-GB"/>
              </w:rPr>
              <w:t>bulbs</w:t>
            </w:r>
          </w:p>
        </w:tc>
        <w:tc>
          <w:tcPr>
            <w:tcW w:w="3315" w:type="dxa"/>
            <w:tcBorders>
              <w:bottom w:val="single" w:sz="6" w:space="0" w:color="000000"/>
            </w:tcBorders>
            <w:shd w:val="clear" w:color="auto" w:fill="auto"/>
          </w:tcPr>
          <w:p w14:paraId="3F1BB9A8" w14:textId="77777777"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Councillors and Volunteers</w:t>
            </w:r>
          </w:p>
        </w:tc>
      </w:tr>
      <w:tr w:rsidR="00A758BA" w:rsidRPr="0011166C" w14:paraId="49B9ADC9" w14:textId="77777777" w:rsidTr="00AB10AC">
        <w:trPr>
          <w:jc w:val="center"/>
        </w:trPr>
        <w:tc>
          <w:tcPr>
            <w:tcW w:w="2617" w:type="dxa"/>
            <w:tcBorders>
              <w:top w:val="single" w:sz="6" w:space="0" w:color="000000"/>
              <w:bottom w:val="single" w:sz="6" w:space="0" w:color="000000"/>
            </w:tcBorders>
            <w:shd w:val="clear" w:color="auto" w:fill="FFFF99"/>
          </w:tcPr>
          <w:p w14:paraId="274756AE" w14:textId="77777777" w:rsidR="00A758BA" w:rsidRPr="0011166C" w:rsidRDefault="00A758BA" w:rsidP="00AB10AC">
            <w:pPr>
              <w:spacing w:line="240" w:lineRule="auto"/>
              <w:jc w:val="both"/>
              <w:rPr>
                <w:rFonts w:eastAsia="Times New Roman" w:cs="Times New Roman"/>
                <w:szCs w:val="24"/>
                <w:lang w:eastAsia="en-GB"/>
              </w:rPr>
            </w:pPr>
          </w:p>
        </w:tc>
        <w:tc>
          <w:tcPr>
            <w:tcW w:w="2634" w:type="dxa"/>
            <w:tcBorders>
              <w:top w:val="single" w:sz="6" w:space="0" w:color="000000"/>
              <w:bottom w:val="single" w:sz="6" w:space="0" w:color="000000"/>
            </w:tcBorders>
            <w:shd w:val="clear" w:color="auto" w:fill="FFFF99"/>
          </w:tcPr>
          <w:p w14:paraId="76D50941" w14:textId="77777777" w:rsidR="00A758BA" w:rsidRPr="0011166C" w:rsidRDefault="00A758BA" w:rsidP="00AB10AC">
            <w:pPr>
              <w:spacing w:line="240" w:lineRule="auto"/>
              <w:jc w:val="both"/>
              <w:rPr>
                <w:rFonts w:eastAsia="Times New Roman" w:cs="Times New Roman"/>
                <w:szCs w:val="24"/>
                <w:lang w:eastAsia="en-GB"/>
              </w:rPr>
            </w:pPr>
          </w:p>
        </w:tc>
        <w:tc>
          <w:tcPr>
            <w:tcW w:w="2686" w:type="dxa"/>
            <w:tcBorders>
              <w:top w:val="single" w:sz="6" w:space="0" w:color="000000"/>
              <w:bottom w:val="single" w:sz="6" w:space="0" w:color="000000"/>
            </w:tcBorders>
            <w:shd w:val="clear" w:color="auto" w:fill="FFFF99"/>
          </w:tcPr>
          <w:p w14:paraId="65D0FDB8" w14:textId="77777777" w:rsidR="00A758BA" w:rsidRPr="0011166C" w:rsidRDefault="00A758BA" w:rsidP="00AB10AC">
            <w:pPr>
              <w:spacing w:line="240" w:lineRule="auto"/>
              <w:jc w:val="both"/>
              <w:rPr>
                <w:rFonts w:eastAsia="Times New Roman" w:cs="Times New Roman"/>
                <w:szCs w:val="24"/>
                <w:lang w:eastAsia="en-GB"/>
              </w:rPr>
            </w:pPr>
          </w:p>
        </w:tc>
        <w:tc>
          <w:tcPr>
            <w:tcW w:w="2660" w:type="dxa"/>
            <w:tcBorders>
              <w:top w:val="single" w:sz="6" w:space="0" w:color="000000"/>
              <w:bottom w:val="single" w:sz="6" w:space="0" w:color="000000"/>
            </w:tcBorders>
            <w:shd w:val="clear" w:color="auto" w:fill="FFFF99"/>
          </w:tcPr>
          <w:p w14:paraId="1DA26678" w14:textId="77777777" w:rsidR="00A758BA" w:rsidRPr="0011166C" w:rsidRDefault="00A758BA" w:rsidP="00AB10AC">
            <w:pPr>
              <w:spacing w:line="240" w:lineRule="auto"/>
              <w:jc w:val="both"/>
              <w:rPr>
                <w:rFonts w:eastAsia="Times New Roman" w:cs="Times New Roman"/>
                <w:szCs w:val="24"/>
                <w:lang w:eastAsia="en-GB"/>
              </w:rPr>
            </w:pPr>
          </w:p>
        </w:tc>
        <w:tc>
          <w:tcPr>
            <w:tcW w:w="3315" w:type="dxa"/>
            <w:tcBorders>
              <w:top w:val="single" w:sz="6" w:space="0" w:color="000000"/>
              <w:bottom w:val="single" w:sz="6" w:space="0" w:color="000000"/>
            </w:tcBorders>
            <w:shd w:val="clear" w:color="auto" w:fill="FFFF99"/>
          </w:tcPr>
          <w:p w14:paraId="7A41CF46" w14:textId="77777777" w:rsidR="00A758BA" w:rsidRPr="0011166C" w:rsidRDefault="00A758BA" w:rsidP="00AB10AC">
            <w:pPr>
              <w:spacing w:line="240" w:lineRule="auto"/>
              <w:jc w:val="both"/>
              <w:rPr>
                <w:rFonts w:eastAsia="Times New Roman" w:cs="Times New Roman"/>
                <w:szCs w:val="24"/>
                <w:lang w:eastAsia="en-GB"/>
              </w:rPr>
            </w:pPr>
          </w:p>
        </w:tc>
      </w:tr>
      <w:tr w:rsidR="00A758BA" w:rsidRPr="0011166C" w14:paraId="09AEDCB6" w14:textId="77777777" w:rsidTr="00AB10AC">
        <w:trPr>
          <w:jc w:val="center"/>
        </w:trPr>
        <w:tc>
          <w:tcPr>
            <w:tcW w:w="2617" w:type="dxa"/>
            <w:tcBorders>
              <w:bottom w:val="single" w:sz="6" w:space="0" w:color="000000"/>
            </w:tcBorders>
            <w:shd w:val="clear" w:color="auto" w:fill="auto"/>
          </w:tcPr>
          <w:p w14:paraId="17E33753" w14:textId="147CC7DF"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Designated lamp standards</w:t>
            </w:r>
          </w:p>
        </w:tc>
        <w:tc>
          <w:tcPr>
            <w:tcW w:w="2634" w:type="dxa"/>
            <w:tcBorders>
              <w:bottom w:val="single" w:sz="6" w:space="0" w:color="000000"/>
            </w:tcBorders>
            <w:shd w:val="clear" w:color="auto" w:fill="auto"/>
          </w:tcPr>
          <w:p w14:paraId="02CE1FE8" w14:textId="4D71EE13"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Supply and planting of hanging baskets</w:t>
            </w:r>
          </w:p>
        </w:tc>
        <w:tc>
          <w:tcPr>
            <w:tcW w:w="2686" w:type="dxa"/>
            <w:tcBorders>
              <w:bottom w:val="single" w:sz="6" w:space="0" w:color="000000"/>
            </w:tcBorders>
            <w:shd w:val="clear" w:color="auto" w:fill="auto"/>
          </w:tcPr>
          <w:p w14:paraId="38AAB5F6" w14:textId="506E8F49"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Medium</w:t>
            </w:r>
          </w:p>
        </w:tc>
        <w:tc>
          <w:tcPr>
            <w:tcW w:w="2660" w:type="dxa"/>
            <w:tcBorders>
              <w:bottom w:val="single" w:sz="6" w:space="0" w:color="000000"/>
            </w:tcBorders>
            <w:shd w:val="clear" w:color="auto" w:fill="auto"/>
          </w:tcPr>
          <w:p w14:paraId="08137E6E" w14:textId="32A57D22"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Purchase of hanging baskets (Approval of Highways Authority Required)</w:t>
            </w:r>
          </w:p>
        </w:tc>
        <w:tc>
          <w:tcPr>
            <w:tcW w:w="3315" w:type="dxa"/>
            <w:tcBorders>
              <w:bottom w:val="single" w:sz="6" w:space="0" w:color="000000"/>
            </w:tcBorders>
            <w:shd w:val="clear" w:color="auto" w:fill="auto"/>
          </w:tcPr>
          <w:p w14:paraId="6EE60731" w14:textId="62A526A0" w:rsidR="00A758BA" w:rsidRPr="0011166C" w:rsidRDefault="00A758BA" w:rsidP="00AB10AC">
            <w:pPr>
              <w:spacing w:line="240" w:lineRule="auto"/>
              <w:jc w:val="both"/>
              <w:rPr>
                <w:rFonts w:eastAsia="Times New Roman" w:cs="Times New Roman"/>
                <w:szCs w:val="24"/>
                <w:lang w:eastAsia="en-GB"/>
              </w:rPr>
            </w:pPr>
            <w:r>
              <w:rPr>
                <w:rFonts w:eastAsia="Times New Roman" w:cs="Times New Roman"/>
                <w:szCs w:val="24"/>
                <w:lang w:eastAsia="en-GB"/>
              </w:rPr>
              <w:t>Contractor</w:t>
            </w:r>
          </w:p>
        </w:tc>
      </w:tr>
    </w:tbl>
    <w:p w14:paraId="7228D9F1" w14:textId="7E62535B" w:rsidR="00BA7677" w:rsidRPr="00BA7677" w:rsidRDefault="00A758BA" w:rsidP="00A758BA">
      <w:pPr>
        <w:jc w:val="both"/>
        <w:rPr>
          <w:b/>
          <w:bCs/>
        </w:rPr>
      </w:pPr>
      <w:r>
        <w:rPr>
          <w:b/>
          <w:bCs/>
        </w:rPr>
        <w:lastRenderedPageBreak/>
        <w:t>The plan for 2020 will be influenced by funding available from the Council.</w:t>
      </w:r>
    </w:p>
    <w:sectPr w:rsidR="00BA7677" w:rsidRPr="00BA7677" w:rsidSect="00B401A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CCB75" w14:textId="77777777" w:rsidR="009E3AFC" w:rsidRDefault="009E3AFC" w:rsidP="00B401A2">
      <w:pPr>
        <w:spacing w:line="240" w:lineRule="auto"/>
      </w:pPr>
      <w:r>
        <w:separator/>
      </w:r>
    </w:p>
  </w:endnote>
  <w:endnote w:type="continuationSeparator" w:id="0">
    <w:p w14:paraId="1E5E116F" w14:textId="77777777" w:rsidR="009E3AFC" w:rsidRDefault="009E3AFC" w:rsidP="00B401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279131"/>
      <w:docPartObj>
        <w:docPartGallery w:val="Page Numbers (Bottom of Page)"/>
        <w:docPartUnique/>
      </w:docPartObj>
    </w:sdtPr>
    <w:sdtEndPr>
      <w:rPr>
        <w:color w:val="7F7F7F" w:themeColor="background1" w:themeShade="7F"/>
        <w:spacing w:val="60"/>
      </w:rPr>
    </w:sdtEndPr>
    <w:sdtContent>
      <w:p w14:paraId="17AF07FC" w14:textId="04F7A298" w:rsidR="00B401A2" w:rsidRDefault="00B401A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057D4CA" w14:textId="77777777" w:rsidR="00B401A2" w:rsidRDefault="00B40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B5424" w14:textId="77777777" w:rsidR="009E3AFC" w:rsidRDefault="009E3AFC" w:rsidP="00B401A2">
      <w:pPr>
        <w:spacing w:line="240" w:lineRule="auto"/>
      </w:pPr>
      <w:r>
        <w:separator/>
      </w:r>
    </w:p>
  </w:footnote>
  <w:footnote w:type="continuationSeparator" w:id="0">
    <w:p w14:paraId="32E87BBF" w14:textId="77777777" w:rsidR="009E3AFC" w:rsidRDefault="009E3AFC" w:rsidP="00B401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D6043"/>
    <w:multiLevelType w:val="multilevel"/>
    <w:tmpl w:val="558A17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2CBC756F"/>
    <w:multiLevelType w:val="hybridMultilevel"/>
    <w:tmpl w:val="D07CA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754731"/>
    <w:multiLevelType w:val="hybridMultilevel"/>
    <w:tmpl w:val="CE764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7F6A11"/>
    <w:multiLevelType w:val="hybridMultilevel"/>
    <w:tmpl w:val="B87E6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5E7866"/>
    <w:multiLevelType w:val="hybridMultilevel"/>
    <w:tmpl w:val="46581524"/>
    <w:lvl w:ilvl="0" w:tplc="0809000F">
      <w:start w:val="1"/>
      <w:numFmt w:val="decimal"/>
      <w:lvlText w:val="%1."/>
      <w:lvlJc w:val="left"/>
      <w:pPr>
        <w:ind w:left="1050" w:hanging="36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5" w15:restartNumberingAfterBreak="0">
    <w:nsid w:val="77CF0141"/>
    <w:multiLevelType w:val="multilevel"/>
    <w:tmpl w:val="558A17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7A2B1515"/>
    <w:multiLevelType w:val="hybridMultilevel"/>
    <w:tmpl w:val="100295F0"/>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17"/>
    <w:rsid w:val="00002C0D"/>
    <w:rsid w:val="0001358E"/>
    <w:rsid w:val="0001484E"/>
    <w:rsid w:val="00274CE6"/>
    <w:rsid w:val="008F071D"/>
    <w:rsid w:val="008F353A"/>
    <w:rsid w:val="009E3AFC"/>
    <w:rsid w:val="00A758BA"/>
    <w:rsid w:val="00B24862"/>
    <w:rsid w:val="00B401A2"/>
    <w:rsid w:val="00BA7677"/>
    <w:rsid w:val="00C64317"/>
    <w:rsid w:val="00C7362C"/>
    <w:rsid w:val="00D93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53290C9"/>
  <w15:chartTrackingRefBased/>
  <w15:docId w15:val="{895C57E9-7204-4FD1-8A42-331F8907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71D"/>
    <w:pPr>
      <w:ind w:left="720"/>
      <w:contextualSpacing/>
    </w:pPr>
  </w:style>
  <w:style w:type="paragraph" w:styleId="Header">
    <w:name w:val="header"/>
    <w:basedOn w:val="Normal"/>
    <w:link w:val="HeaderChar"/>
    <w:uiPriority w:val="99"/>
    <w:unhideWhenUsed/>
    <w:rsid w:val="00B401A2"/>
    <w:pPr>
      <w:tabs>
        <w:tab w:val="center" w:pos="4513"/>
        <w:tab w:val="right" w:pos="9026"/>
      </w:tabs>
      <w:spacing w:line="240" w:lineRule="auto"/>
    </w:pPr>
  </w:style>
  <w:style w:type="character" w:customStyle="1" w:styleId="HeaderChar">
    <w:name w:val="Header Char"/>
    <w:basedOn w:val="DefaultParagraphFont"/>
    <w:link w:val="Header"/>
    <w:uiPriority w:val="99"/>
    <w:rsid w:val="00B401A2"/>
  </w:style>
  <w:style w:type="paragraph" w:styleId="Footer">
    <w:name w:val="footer"/>
    <w:basedOn w:val="Normal"/>
    <w:link w:val="FooterChar"/>
    <w:uiPriority w:val="99"/>
    <w:unhideWhenUsed/>
    <w:rsid w:val="00B401A2"/>
    <w:pPr>
      <w:tabs>
        <w:tab w:val="center" w:pos="4513"/>
        <w:tab w:val="right" w:pos="9026"/>
      </w:tabs>
      <w:spacing w:line="240" w:lineRule="auto"/>
    </w:pPr>
  </w:style>
  <w:style w:type="character" w:customStyle="1" w:styleId="FooterChar">
    <w:name w:val="Footer Char"/>
    <w:basedOn w:val="DefaultParagraphFont"/>
    <w:link w:val="Footer"/>
    <w:uiPriority w:val="99"/>
    <w:rsid w:val="00B40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Egan</dc:creator>
  <cp:keywords/>
  <dc:description/>
  <cp:lastModifiedBy>pegan</cp:lastModifiedBy>
  <cp:revision>5</cp:revision>
  <dcterms:created xsi:type="dcterms:W3CDTF">2021-01-03T17:35:00Z</dcterms:created>
  <dcterms:modified xsi:type="dcterms:W3CDTF">2021-01-03T17:55:00Z</dcterms:modified>
</cp:coreProperties>
</file>